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4AA82" w14:textId="77777777" w:rsidR="00DB29FF" w:rsidRPr="00006B20" w:rsidRDefault="008F0D6B" w:rsidP="0013050F">
      <w:pPr>
        <w:autoSpaceDE w:val="0"/>
        <w:autoSpaceDN w:val="0"/>
        <w:adjustRightInd w:val="0"/>
        <w:jc w:val="center"/>
        <w:rPr>
          <w:rFonts w:ascii="Arial Black" w:hAnsi="Arial Black" w:cs="Arial"/>
          <w:b/>
          <w:sz w:val="24"/>
          <w:szCs w:val="24"/>
          <w:lang w:val="en-GB"/>
        </w:rPr>
      </w:pPr>
      <w:bookmarkStart w:id="0" w:name="_GoBack"/>
      <w:bookmarkEnd w:id="0"/>
      <w:r>
        <w:rPr>
          <w:rFonts w:ascii="Arial Black" w:hAnsi="Arial Black" w:cs="Arial"/>
          <w:b/>
          <w:sz w:val="24"/>
          <w:szCs w:val="24"/>
          <w:lang w:val="en-GB"/>
        </w:rPr>
        <w:t>PRESSURE TESTING SAFETY CHECKLIST</w:t>
      </w:r>
    </w:p>
    <w:p w14:paraId="68DE011C" w14:textId="77777777" w:rsidR="00DB29FF" w:rsidRPr="00201E48" w:rsidRDefault="00DB29FF" w:rsidP="005C1AE8">
      <w:pPr>
        <w:autoSpaceDE w:val="0"/>
        <w:autoSpaceDN w:val="0"/>
        <w:adjustRightInd w:val="0"/>
        <w:spacing w:line="276" w:lineRule="auto"/>
        <w:rPr>
          <w:rFonts w:ascii="Arial" w:hAnsi="Arial" w:cs="Arial"/>
          <w:b/>
          <w:color w:val="0000FF"/>
          <w:sz w:val="4"/>
          <w:szCs w:val="4"/>
          <w:lang w:val="en-GB"/>
        </w:rPr>
      </w:pPr>
    </w:p>
    <w:p w14:paraId="27DD7EBE" w14:textId="77777777" w:rsidR="000746A1" w:rsidRDefault="000746A1" w:rsidP="00201E48">
      <w:pPr>
        <w:autoSpaceDE w:val="0"/>
        <w:autoSpaceDN w:val="0"/>
        <w:adjustRightInd w:val="0"/>
        <w:jc w:val="both"/>
        <w:rPr>
          <w:rFonts w:ascii="Arial" w:hAnsi="Arial" w:cs="Arial"/>
          <w:color w:val="002060"/>
          <w:sz w:val="22"/>
          <w:szCs w:val="22"/>
        </w:rPr>
      </w:pPr>
    </w:p>
    <w:p w14:paraId="77540441" w14:textId="77777777" w:rsidR="0013050F" w:rsidRPr="00457344" w:rsidRDefault="000746A1" w:rsidP="00201E48">
      <w:pPr>
        <w:autoSpaceDE w:val="0"/>
        <w:autoSpaceDN w:val="0"/>
        <w:adjustRightInd w:val="0"/>
        <w:jc w:val="both"/>
        <w:rPr>
          <w:rFonts w:ascii="Arial" w:hAnsi="Arial" w:cs="Arial"/>
          <w:b/>
          <w:sz w:val="18"/>
          <w:szCs w:val="18"/>
        </w:rPr>
      </w:pPr>
      <w:r w:rsidRPr="00457344">
        <w:rPr>
          <w:rFonts w:ascii="Arial" w:hAnsi="Arial" w:cs="Arial"/>
          <w:b/>
          <w:sz w:val="18"/>
          <w:szCs w:val="18"/>
        </w:rPr>
        <w:t xml:space="preserve">REFERENCE PTW NO.:  </w:t>
      </w:r>
    </w:p>
    <w:p w14:paraId="6D342B85" w14:textId="77777777" w:rsidR="008F0D6B" w:rsidRPr="00457344" w:rsidRDefault="008F0D6B" w:rsidP="00201E48">
      <w:pPr>
        <w:autoSpaceDE w:val="0"/>
        <w:autoSpaceDN w:val="0"/>
        <w:adjustRightInd w:val="0"/>
        <w:jc w:val="both"/>
        <w:rPr>
          <w:rFonts w:ascii="Arial" w:hAnsi="Arial" w:cs="Arial"/>
          <w:sz w:val="22"/>
          <w:szCs w:val="22"/>
        </w:rPr>
      </w:pPr>
    </w:p>
    <w:tbl>
      <w:tblPr>
        <w:tblStyle w:val="TableGrid"/>
        <w:tblW w:w="11071" w:type="dxa"/>
        <w:tblLook w:val="04A0" w:firstRow="1" w:lastRow="0" w:firstColumn="1" w:lastColumn="0" w:noHBand="0" w:noVBand="1"/>
      </w:tblPr>
      <w:tblGrid>
        <w:gridCol w:w="738"/>
        <w:gridCol w:w="3237"/>
        <w:gridCol w:w="269"/>
        <w:gridCol w:w="1681"/>
        <w:gridCol w:w="657"/>
        <w:gridCol w:w="546"/>
        <w:gridCol w:w="257"/>
        <w:gridCol w:w="373"/>
        <w:gridCol w:w="453"/>
        <w:gridCol w:w="2860"/>
      </w:tblGrid>
      <w:tr w:rsidR="00457344" w:rsidRPr="00457344" w14:paraId="1835A2D5" w14:textId="77777777" w:rsidTr="00B761DF">
        <w:trPr>
          <w:trHeight w:val="454"/>
        </w:trPr>
        <w:tc>
          <w:tcPr>
            <w:tcW w:w="3975" w:type="dxa"/>
            <w:gridSpan w:val="2"/>
            <w:tcBorders>
              <w:top w:val="double" w:sz="4" w:space="0" w:color="auto"/>
              <w:left w:val="double" w:sz="4" w:space="0" w:color="auto"/>
              <w:bottom w:val="double" w:sz="4" w:space="0" w:color="auto"/>
              <w:right w:val="double" w:sz="4" w:space="0" w:color="auto"/>
            </w:tcBorders>
          </w:tcPr>
          <w:p w14:paraId="05767B8A" w14:textId="77777777" w:rsidR="008F0D6B" w:rsidRPr="00457344" w:rsidRDefault="008F0D6B" w:rsidP="000746A1">
            <w:pPr>
              <w:autoSpaceDE w:val="0"/>
              <w:autoSpaceDN w:val="0"/>
              <w:adjustRightInd w:val="0"/>
              <w:rPr>
                <w:rFonts w:ascii="Arial" w:hAnsi="Arial" w:cs="Arial"/>
                <w:b/>
                <w:sz w:val="18"/>
                <w:szCs w:val="18"/>
              </w:rPr>
            </w:pPr>
            <w:r w:rsidRPr="00457344">
              <w:rPr>
                <w:rFonts w:ascii="Arial" w:hAnsi="Arial" w:cs="Arial"/>
                <w:b/>
                <w:sz w:val="18"/>
                <w:szCs w:val="18"/>
              </w:rPr>
              <w:t xml:space="preserve">DEPARTMENT / </w:t>
            </w:r>
            <w:proofErr w:type="gramStart"/>
            <w:r w:rsidR="000746A1" w:rsidRPr="00457344">
              <w:rPr>
                <w:rFonts w:ascii="Arial" w:hAnsi="Arial" w:cs="Arial"/>
                <w:b/>
                <w:sz w:val="18"/>
                <w:szCs w:val="18"/>
              </w:rPr>
              <w:t>PROJECT :</w:t>
            </w:r>
            <w:proofErr w:type="gramEnd"/>
          </w:p>
          <w:p w14:paraId="2D6E181A" w14:textId="77777777" w:rsidR="008F0D6B" w:rsidRPr="00457344" w:rsidRDefault="008F0D6B" w:rsidP="000746A1">
            <w:pPr>
              <w:autoSpaceDE w:val="0"/>
              <w:autoSpaceDN w:val="0"/>
              <w:adjustRightInd w:val="0"/>
              <w:rPr>
                <w:rFonts w:ascii="Arial" w:hAnsi="Arial" w:cs="Arial"/>
                <w:b/>
                <w:sz w:val="18"/>
                <w:szCs w:val="18"/>
              </w:rPr>
            </w:pPr>
          </w:p>
          <w:p w14:paraId="739F7569" w14:textId="77777777" w:rsidR="000746A1" w:rsidRPr="00457344" w:rsidRDefault="000746A1" w:rsidP="000746A1">
            <w:pPr>
              <w:autoSpaceDE w:val="0"/>
              <w:autoSpaceDN w:val="0"/>
              <w:adjustRightInd w:val="0"/>
              <w:rPr>
                <w:rFonts w:ascii="Arial" w:hAnsi="Arial" w:cs="Arial"/>
                <w:b/>
                <w:sz w:val="18"/>
                <w:szCs w:val="18"/>
              </w:rPr>
            </w:pPr>
          </w:p>
        </w:tc>
        <w:tc>
          <w:tcPr>
            <w:tcW w:w="4236" w:type="dxa"/>
            <w:gridSpan w:val="7"/>
            <w:tcBorders>
              <w:top w:val="double" w:sz="4" w:space="0" w:color="auto"/>
              <w:left w:val="double" w:sz="4" w:space="0" w:color="auto"/>
              <w:bottom w:val="double" w:sz="4" w:space="0" w:color="auto"/>
              <w:right w:val="double" w:sz="4" w:space="0" w:color="auto"/>
            </w:tcBorders>
          </w:tcPr>
          <w:p w14:paraId="4768206D" w14:textId="77777777" w:rsidR="008F0D6B" w:rsidRPr="00457344" w:rsidRDefault="008F0D6B" w:rsidP="000746A1">
            <w:pPr>
              <w:autoSpaceDE w:val="0"/>
              <w:autoSpaceDN w:val="0"/>
              <w:adjustRightInd w:val="0"/>
              <w:rPr>
                <w:rFonts w:ascii="Arial" w:hAnsi="Arial" w:cs="Arial"/>
                <w:b/>
                <w:sz w:val="18"/>
                <w:szCs w:val="18"/>
              </w:rPr>
            </w:pPr>
            <w:r w:rsidRPr="00457344">
              <w:rPr>
                <w:rFonts w:ascii="Arial" w:hAnsi="Arial" w:cs="Arial"/>
                <w:b/>
                <w:sz w:val="18"/>
                <w:szCs w:val="18"/>
              </w:rPr>
              <w:t>LOCATION AND SYSTEM:</w:t>
            </w:r>
          </w:p>
        </w:tc>
        <w:tc>
          <w:tcPr>
            <w:tcW w:w="2860" w:type="dxa"/>
            <w:tcBorders>
              <w:top w:val="double" w:sz="4" w:space="0" w:color="auto"/>
              <w:left w:val="double" w:sz="4" w:space="0" w:color="auto"/>
              <w:bottom w:val="double" w:sz="4" w:space="0" w:color="auto"/>
              <w:right w:val="double" w:sz="4" w:space="0" w:color="auto"/>
            </w:tcBorders>
          </w:tcPr>
          <w:p w14:paraId="00B0C301" w14:textId="77777777" w:rsidR="008F0D6B" w:rsidRPr="00457344" w:rsidRDefault="000746A1" w:rsidP="000746A1">
            <w:pPr>
              <w:autoSpaceDE w:val="0"/>
              <w:autoSpaceDN w:val="0"/>
              <w:adjustRightInd w:val="0"/>
              <w:rPr>
                <w:rFonts w:ascii="Arial" w:hAnsi="Arial" w:cs="Arial"/>
                <w:b/>
                <w:sz w:val="18"/>
                <w:szCs w:val="18"/>
              </w:rPr>
            </w:pPr>
            <w:r w:rsidRPr="00457344">
              <w:rPr>
                <w:rFonts w:ascii="Arial" w:hAnsi="Arial" w:cs="Arial"/>
                <w:b/>
                <w:sz w:val="18"/>
                <w:szCs w:val="18"/>
              </w:rPr>
              <w:t>CONTRACTOR:</w:t>
            </w:r>
          </w:p>
        </w:tc>
      </w:tr>
      <w:tr w:rsidR="00457344" w:rsidRPr="00457344" w14:paraId="53FD299E" w14:textId="77777777" w:rsidTr="00B761DF">
        <w:trPr>
          <w:trHeight w:val="454"/>
        </w:trPr>
        <w:tc>
          <w:tcPr>
            <w:tcW w:w="4244" w:type="dxa"/>
            <w:gridSpan w:val="3"/>
            <w:tcBorders>
              <w:top w:val="double" w:sz="4" w:space="0" w:color="auto"/>
              <w:left w:val="double" w:sz="4" w:space="0" w:color="auto"/>
              <w:bottom w:val="double" w:sz="4" w:space="0" w:color="auto"/>
              <w:right w:val="double" w:sz="4" w:space="0" w:color="auto"/>
            </w:tcBorders>
          </w:tcPr>
          <w:p w14:paraId="5CB471F6" w14:textId="77777777" w:rsidR="008F0D6B" w:rsidRPr="00457344" w:rsidRDefault="008F0D6B" w:rsidP="000746A1">
            <w:pPr>
              <w:autoSpaceDE w:val="0"/>
              <w:autoSpaceDN w:val="0"/>
              <w:adjustRightInd w:val="0"/>
              <w:rPr>
                <w:rFonts w:ascii="Arial" w:hAnsi="Arial" w:cs="Arial"/>
                <w:b/>
                <w:sz w:val="18"/>
                <w:szCs w:val="18"/>
              </w:rPr>
            </w:pPr>
            <w:r w:rsidRPr="00457344">
              <w:rPr>
                <w:rFonts w:ascii="Arial" w:hAnsi="Arial" w:cs="Arial"/>
                <w:b/>
                <w:sz w:val="18"/>
                <w:szCs w:val="18"/>
              </w:rPr>
              <w:t>TESTING SUPERVISOR/IN-CHARGE:</w:t>
            </w:r>
          </w:p>
          <w:p w14:paraId="1184D2A2" w14:textId="77777777" w:rsidR="000746A1" w:rsidRPr="00457344" w:rsidRDefault="000746A1" w:rsidP="000746A1">
            <w:pPr>
              <w:autoSpaceDE w:val="0"/>
              <w:autoSpaceDN w:val="0"/>
              <w:adjustRightInd w:val="0"/>
              <w:rPr>
                <w:rFonts w:ascii="Arial" w:hAnsi="Arial" w:cs="Arial"/>
                <w:b/>
                <w:sz w:val="18"/>
                <w:szCs w:val="18"/>
              </w:rPr>
            </w:pPr>
          </w:p>
          <w:p w14:paraId="2F914DFF" w14:textId="77777777" w:rsidR="000746A1" w:rsidRPr="00457344" w:rsidRDefault="000746A1" w:rsidP="000746A1">
            <w:pPr>
              <w:autoSpaceDE w:val="0"/>
              <w:autoSpaceDN w:val="0"/>
              <w:adjustRightInd w:val="0"/>
              <w:rPr>
                <w:rFonts w:ascii="Arial" w:hAnsi="Arial" w:cs="Arial"/>
                <w:b/>
                <w:sz w:val="18"/>
                <w:szCs w:val="18"/>
              </w:rPr>
            </w:pPr>
          </w:p>
        </w:tc>
        <w:tc>
          <w:tcPr>
            <w:tcW w:w="3141" w:type="dxa"/>
            <w:gridSpan w:val="4"/>
            <w:tcBorders>
              <w:top w:val="double" w:sz="4" w:space="0" w:color="auto"/>
              <w:left w:val="double" w:sz="4" w:space="0" w:color="auto"/>
              <w:bottom w:val="double" w:sz="4" w:space="0" w:color="auto"/>
              <w:right w:val="double" w:sz="4" w:space="0" w:color="auto"/>
            </w:tcBorders>
          </w:tcPr>
          <w:p w14:paraId="7469EB80" w14:textId="77777777" w:rsidR="008F0D6B" w:rsidRPr="00457344" w:rsidRDefault="008F0D6B" w:rsidP="000746A1">
            <w:pPr>
              <w:autoSpaceDE w:val="0"/>
              <w:autoSpaceDN w:val="0"/>
              <w:adjustRightInd w:val="0"/>
              <w:rPr>
                <w:rFonts w:ascii="Arial" w:hAnsi="Arial" w:cs="Arial"/>
                <w:b/>
                <w:sz w:val="18"/>
                <w:szCs w:val="18"/>
              </w:rPr>
            </w:pPr>
            <w:r w:rsidRPr="00457344">
              <w:rPr>
                <w:rFonts w:ascii="Arial" w:hAnsi="Arial" w:cs="Arial"/>
                <w:b/>
                <w:sz w:val="18"/>
                <w:szCs w:val="18"/>
              </w:rPr>
              <w:t>SIGNATURE</w:t>
            </w:r>
          </w:p>
        </w:tc>
        <w:tc>
          <w:tcPr>
            <w:tcW w:w="3686" w:type="dxa"/>
            <w:gridSpan w:val="3"/>
            <w:tcBorders>
              <w:top w:val="double" w:sz="4" w:space="0" w:color="auto"/>
              <w:left w:val="double" w:sz="4" w:space="0" w:color="auto"/>
              <w:bottom w:val="double" w:sz="4" w:space="0" w:color="auto"/>
              <w:right w:val="double" w:sz="4" w:space="0" w:color="auto"/>
            </w:tcBorders>
          </w:tcPr>
          <w:p w14:paraId="1E7C92BA" w14:textId="77777777" w:rsidR="008F0D6B" w:rsidRPr="00457344" w:rsidRDefault="008F0D6B" w:rsidP="000746A1">
            <w:pPr>
              <w:autoSpaceDE w:val="0"/>
              <w:autoSpaceDN w:val="0"/>
              <w:adjustRightInd w:val="0"/>
              <w:rPr>
                <w:rFonts w:ascii="Arial" w:hAnsi="Arial" w:cs="Arial"/>
                <w:b/>
                <w:sz w:val="18"/>
                <w:szCs w:val="18"/>
              </w:rPr>
            </w:pPr>
            <w:r w:rsidRPr="00457344">
              <w:rPr>
                <w:rFonts w:ascii="Arial" w:hAnsi="Arial" w:cs="Arial"/>
                <w:b/>
                <w:sz w:val="18"/>
                <w:szCs w:val="18"/>
              </w:rPr>
              <w:t>BADGE No.:</w:t>
            </w:r>
          </w:p>
          <w:p w14:paraId="2C159B8D" w14:textId="77777777" w:rsidR="008F0D6B" w:rsidRPr="00457344" w:rsidRDefault="008F0D6B" w:rsidP="000746A1">
            <w:pPr>
              <w:autoSpaceDE w:val="0"/>
              <w:autoSpaceDN w:val="0"/>
              <w:adjustRightInd w:val="0"/>
              <w:rPr>
                <w:rFonts w:ascii="Arial" w:hAnsi="Arial" w:cs="Arial"/>
                <w:b/>
                <w:sz w:val="18"/>
                <w:szCs w:val="18"/>
              </w:rPr>
            </w:pPr>
          </w:p>
        </w:tc>
      </w:tr>
      <w:tr w:rsidR="00457344" w:rsidRPr="00457344" w14:paraId="37F340EE" w14:textId="77777777" w:rsidTr="00B761DF">
        <w:trPr>
          <w:trHeight w:val="454"/>
        </w:trPr>
        <w:tc>
          <w:tcPr>
            <w:tcW w:w="4244" w:type="dxa"/>
            <w:gridSpan w:val="3"/>
            <w:tcBorders>
              <w:top w:val="double" w:sz="4" w:space="0" w:color="auto"/>
              <w:left w:val="double" w:sz="4" w:space="0" w:color="auto"/>
              <w:bottom w:val="double" w:sz="4" w:space="0" w:color="auto"/>
              <w:right w:val="double" w:sz="4" w:space="0" w:color="auto"/>
            </w:tcBorders>
          </w:tcPr>
          <w:p w14:paraId="3232717C" w14:textId="6C143F6E" w:rsidR="000746A1" w:rsidRPr="00457344" w:rsidRDefault="000746A1" w:rsidP="000746A1">
            <w:pPr>
              <w:autoSpaceDE w:val="0"/>
              <w:autoSpaceDN w:val="0"/>
              <w:adjustRightInd w:val="0"/>
              <w:rPr>
                <w:rFonts w:ascii="Arial" w:hAnsi="Arial" w:cs="Arial"/>
                <w:b/>
                <w:sz w:val="18"/>
                <w:szCs w:val="18"/>
              </w:rPr>
            </w:pPr>
            <w:r w:rsidRPr="00457344">
              <w:rPr>
                <w:rFonts w:ascii="Arial" w:hAnsi="Arial" w:cs="Arial"/>
                <w:b/>
                <w:sz w:val="18"/>
                <w:szCs w:val="18"/>
              </w:rPr>
              <w:t>PROPONENT/PROJECT REP.:</w:t>
            </w:r>
          </w:p>
          <w:p w14:paraId="543868C7" w14:textId="77777777" w:rsidR="000746A1" w:rsidRPr="00457344" w:rsidRDefault="000746A1" w:rsidP="000746A1">
            <w:pPr>
              <w:autoSpaceDE w:val="0"/>
              <w:autoSpaceDN w:val="0"/>
              <w:adjustRightInd w:val="0"/>
              <w:rPr>
                <w:rFonts w:ascii="Arial" w:hAnsi="Arial" w:cs="Arial"/>
                <w:b/>
                <w:sz w:val="18"/>
                <w:szCs w:val="18"/>
              </w:rPr>
            </w:pPr>
          </w:p>
          <w:p w14:paraId="1318861E" w14:textId="77777777" w:rsidR="000746A1" w:rsidRPr="00457344" w:rsidRDefault="000746A1" w:rsidP="000746A1">
            <w:pPr>
              <w:autoSpaceDE w:val="0"/>
              <w:autoSpaceDN w:val="0"/>
              <w:adjustRightInd w:val="0"/>
              <w:rPr>
                <w:rFonts w:ascii="Arial" w:hAnsi="Arial" w:cs="Arial"/>
                <w:b/>
                <w:sz w:val="18"/>
                <w:szCs w:val="18"/>
              </w:rPr>
            </w:pPr>
          </w:p>
        </w:tc>
        <w:tc>
          <w:tcPr>
            <w:tcW w:w="3141" w:type="dxa"/>
            <w:gridSpan w:val="4"/>
            <w:tcBorders>
              <w:top w:val="double" w:sz="4" w:space="0" w:color="auto"/>
              <w:left w:val="double" w:sz="4" w:space="0" w:color="auto"/>
              <w:bottom w:val="double" w:sz="4" w:space="0" w:color="auto"/>
              <w:right w:val="double" w:sz="4" w:space="0" w:color="auto"/>
            </w:tcBorders>
          </w:tcPr>
          <w:p w14:paraId="2EDDEEFD" w14:textId="77777777" w:rsidR="000746A1" w:rsidRPr="00457344" w:rsidRDefault="000746A1" w:rsidP="000746A1">
            <w:pPr>
              <w:autoSpaceDE w:val="0"/>
              <w:autoSpaceDN w:val="0"/>
              <w:adjustRightInd w:val="0"/>
              <w:rPr>
                <w:rFonts w:ascii="Arial" w:hAnsi="Arial" w:cs="Arial"/>
                <w:b/>
                <w:sz w:val="18"/>
                <w:szCs w:val="18"/>
              </w:rPr>
            </w:pPr>
            <w:r w:rsidRPr="00457344">
              <w:rPr>
                <w:rFonts w:ascii="Arial" w:hAnsi="Arial" w:cs="Arial"/>
                <w:b/>
                <w:sz w:val="18"/>
                <w:szCs w:val="18"/>
              </w:rPr>
              <w:t>SIGNATURE:</w:t>
            </w:r>
          </w:p>
        </w:tc>
        <w:tc>
          <w:tcPr>
            <w:tcW w:w="3686" w:type="dxa"/>
            <w:gridSpan w:val="3"/>
            <w:tcBorders>
              <w:top w:val="double" w:sz="4" w:space="0" w:color="auto"/>
              <w:left w:val="double" w:sz="4" w:space="0" w:color="auto"/>
              <w:bottom w:val="double" w:sz="4" w:space="0" w:color="auto"/>
              <w:right w:val="double" w:sz="4" w:space="0" w:color="auto"/>
            </w:tcBorders>
          </w:tcPr>
          <w:p w14:paraId="13261B55" w14:textId="77777777" w:rsidR="000746A1" w:rsidRPr="00457344" w:rsidRDefault="000746A1" w:rsidP="000746A1">
            <w:pPr>
              <w:autoSpaceDE w:val="0"/>
              <w:autoSpaceDN w:val="0"/>
              <w:adjustRightInd w:val="0"/>
              <w:rPr>
                <w:rFonts w:ascii="Arial" w:hAnsi="Arial" w:cs="Arial"/>
                <w:b/>
                <w:sz w:val="18"/>
                <w:szCs w:val="18"/>
              </w:rPr>
            </w:pPr>
            <w:r w:rsidRPr="00457344">
              <w:rPr>
                <w:rFonts w:ascii="Arial" w:hAnsi="Arial" w:cs="Arial"/>
                <w:b/>
                <w:sz w:val="18"/>
                <w:szCs w:val="18"/>
              </w:rPr>
              <w:t>POSITION/BADGE No.:</w:t>
            </w:r>
          </w:p>
        </w:tc>
      </w:tr>
      <w:tr w:rsidR="00457344" w:rsidRPr="00457344" w14:paraId="6D86F475" w14:textId="77777777" w:rsidTr="00DE6609">
        <w:trPr>
          <w:trHeight w:val="403"/>
        </w:trPr>
        <w:tc>
          <w:tcPr>
            <w:tcW w:w="738" w:type="dxa"/>
            <w:tcBorders>
              <w:top w:val="double" w:sz="4" w:space="0" w:color="auto"/>
              <w:left w:val="double" w:sz="4" w:space="0" w:color="auto"/>
              <w:bottom w:val="double" w:sz="4" w:space="0" w:color="auto"/>
              <w:right w:val="double" w:sz="4" w:space="0" w:color="auto"/>
            </w:tcBorders>
            <w:shd w:val="clear" w:color="auto" w:fill="365F91" w:themeFill="accent1" w:themeFillShade="BF"/>
            <w:vAlign w:val="center"/>
          </w:tcPr>
          <w:p w14:paraId="0A0EB505" w14:textId="77777777" w:rsidR="008F0D6B" w:rsidRPr="00DE6609" w:rsidRDefault="008F0D6B" w:rsidP="00BD6DFE">
            <w:pPr>
              <w:autoSpaceDE w:val="0"/>
              <w:autoSpaceDN w:val="0"/>
              <w:adjustRightInd w:val="0"/>
              <w:jc w:val="center"/>
              <w:rPr>
                <w:rFonts w:ascii="Arial" w:hAnsi="Arial" w:cs="Arial"/>
                <w:b/>
                <w:color w:val="F2F2F2" w:themeColor="background1" w:themeShade="F2"/>
                <w:sz w:val="22"/>
                <w:szCs w:val="22"/>
              </w:rPr>
            </w:pPr>
            <w:r w:rsidRPr="00DE6609">
              <w:rPr>
                <w:rFonts w:ascii="Arial" w:hAnsi="Arial" w:cs="Arial"/>
                <w:b/>
                <w:color w:val="F2F2F2" w:themeColor="background1" w:themeShade="F2"/>
                <w:sz w:val="22"/>
                <w:szCs w:val="22"/>
              </w:rPr>
              <w:t>SN</w:t>
            </w:r>
          </w:p>
        </w:tc>
        <w:tc>
          <w:tcPr>
            <w:tcW w:w="5187" w:type="dxa"/>
            <w:gridSpan w:val="3"/>
            <w:tcBorders>
              <w:top w:val="double" w:sz="4" w:space="0" w:color="auto"/>
              <w:left w:val="double" w:sz="4" w:space="0" w:color="auto"/>
              <w:bottom w:val="double" w:sz="4" w:space="0" w:color="auto"/>
              <w:right w:val="double" w:sz="4" w:space="0" w:color="auto"/>
            </w:tcBorders>
            <w:shd w:val="clear" w:color="auto" w:fill="365F91" w:themeFill="accent1" w:themeFillShade="BF"/>
            <w:vAlign w:val="center"/>
          </w:tcPr>
          <w:p w14:paraId="71432A06" w14:textId="77777777" w:rsidR="008F0D6B" w:rsidRPr="00DE6609" w:rsidRDefault="008F0D6B" w:rsidP="00BD6DFE">
            <w:pPr>
              <w:autoSpaceDE w:val="0"/>
              <w:autoSpaceDN w:val="0"/>
              <w:adjustRightInd w:val="0"/>
              <w:jc w:val="center"/>
              <w:rPr>
                <w:rFonts w:ascii="Arial" w:hAnsi="Arial" w:cs="Arial"/>
                <w:b/>
                <w:color w:val="F2F2F2" w:themeColor="background1" w:themeShade="F2"/>
                <w:sz w:val="22"/>
                <w:szCs w:val="22"/>
              </w:rPr>
            </w:pPr>
            <w:r w:rsidRPr="00DE6609">
              <w:rPr>
                <w:rFonts w:ascii="Arial" w:hAnsi="Arial" w:cs="Arial"/>
                <w:b/>
                <w:color w:val="F2F2F2" w:themeColor="background1" w:themeShade="F2"/>
                <w:sz w:val="22"/>
                <w:szCs w:val="22"/>
              </w:rPr>
              <w:t>REQUIREMENTS</w:t>
            </w:r>
          </w:p>
        </w:tc>
        <w:tc>
          <w:tcPr>
            <w:tcW w:w="657" w:type="dxa"/>
            <w:tcBorders>
              <w:top w:val="double" w:sz="4" w:space="0" w:color="auto"/>
              <w:left w:val="double" w:sz="4" w:space="0" w:color="auto"/>
              <w:bottom w:val="double" w:sz="4" w:space="0" w:color="auto"/>
              <w:right w:val="double" w:sz="4" w:space="0" w:color="auto"/>
            </w:tcBorders>
            <w:shd w:val="clear" w:color="auto" w:fill="00B050"/>
            <w:vAlign w:val="center"/>
          </w:tcPr>
          <w:p w14:paraId="38B024A3" w14:textId="77777777" w:rsidR="008F0D6B" w:rsidRPr="00457344" w:rsidRDefault="008F0D6B" w:rsidP="00BD6DFE">
            <w:pPr>
              <w:autoSpaceDE w:val="0"/>
              <w:autoSpaceDN w:val="0"/>
              <w:adjustRightInd w:val="0"/>
              <w:jc w:val="center"/>
              <w:rPr>
                <w:rFonts w:ascii="Arial" w:hAnsi="Arial" w:cs="Arial"/>
                <w:b/>
                <w:sz w:val="22"/>
                <w:szCs w:val="22"/>
              </w:rPr>
            </w:pPr>
            <w:r w:rsidRPr="00457344">
              <w:rPr>
                <w:rFonts w:ascii="Arial" w:hAnsi="Arial" w:cs="Arial"/>
                <w:b/>
                <w:sz w:val="22"/>
                <w:szCs w:val="22"/>
              </w:rPr>
              <w:t>YES</w:t>
            </w:r>
          </w:p>
        </w:tc>
        <w:tc>
          <w:tcPr>
            <w:tcW w:w="546" w:type="dxa"/>
            <w:tcBorders>
              <w:top w:val="double" w:sz="4" w:space="0" w:color="auto"/>
              <w:left w:val="double" w:sz="4" w:space="0" w:color="auto"/>
              <w:bottom w:val="double" w:sz="4" w:space="0" w:color="auto"/>
              <w:right w:val="double" w:sz="4" w:space="0" w:color="auto"/>
            </w:tcBorders>
            <w:shd w:val="clear" w:color="auto" w:fill="FF0000"/>
            <w:vAlign w:val="center"/>
          </w:tcPr>
          <w:p w14:paraId="587A4FD0" w14:textId="77777777" w:rsidR="008F0D6B" w:rsidRPr="00457344" w:rsidRDefault="008F0D6B" w:rsidP="00BD6DFE">
            <w:pPr>
              <w:autoSpaceDE w:val="0"/>
              <w:autoSpaceDN w:val="0"/>
              <w:adjustRightInd w:val="0"/>
              <w:jc w:val="center"/>
              <w:rPr>
                <w:rFonts w:ascii="Arial" w:hAnsi="Arial" w:cs="Arial"/>
                <w:b/>
                <w:sz w:val="22"/>
                <w:szCs w:val="22"/>
              </w:rPr>
            </w:pPr>
            <w:r w:rsidRPr="00457344">
              <w:rPr>
                <w:rFonts w:ascii="Arial" w:hAnsi="Arial" w:cs="Arial"/>
                <w:b/>
                <w:sz w:val="22"/>
                <w:szCs w:val="22"/>
              </w:rPr>
              <w:t>NO</w:t>
            </w:r>
          </w:p>
        </w:tc>
        <w:tc>
          <w:tcPr>
            <w:tcW w:w="63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754CD28" w14:textId="77777777" w:rsidR="008F0D6B" w:rsidRPr="00457344" w:rsidRDefault="008F0D6B" w:rsidP="00BD6DFE">
            <w:pPr>
              <w:autoSpaceDE w:val="0"/>
              <w:autoSpaceDN w:val="0"/>
              <w:adjustRightInd w:val="0"/>
              <w:jc w:val="center"/>
              <w:rPr>
                <w:rFonts w:ascii="Arial" w:hAnsi="Arial" w:cs="Arial"/>
                <w:b/>
                <w:sz w:val="22"/>
                <w:szCs w:val="22"/>
              </w:rPr>
            </w:pPr>
            <w:r w:rsidRPr="00457344">
              <w:rPr>
                <w:rFonts w:ascii="Arial" w:hAnsi="Arial" w:cs="Arial"/>
                <w:b/>
                <w:sz w:val="22"/>
                <w:szCs w:val="22"/>
              </w:rPr>
              <w:t>N/A</w:t>
            </w:r>
          </w:p>
        </w:tc>
        <w:tc>
          <w:tcPr>
            <w:tcW w:w="3313" w:type="dxa"/>
            <w:gridSpan w:val="2"/>
            <w:tcBorders>
              <w:top w:val="double" w:sz="4" w:space="0" w:color="auto"/>
              <w:left w:val="double" w:sz="4" w:space="0" w:color="auto"/>
              <w:bottom w:val="double" w:sz="4" w:space="0" w:color="auto"/>
              <w:right w:val="double" w:sz="4" w:space="0" w:color="auto"/>
            </w:tcBorders>
            <w:shd w:val="clear" w:color="auto" w:fill="365F91" w:themeFill="accent1" w:themeFillShade="BF"/>
            <w:vAlign w:val="center"/>
          </w:tcPr>
          <w:p w14:paraId="3B4F5544" w14:textId="77777777" w:rsidR="008F0D6B" w:rsidRPr="00DE6609" w:rsidRDefault="008F0D6B" w:rsidP="00BD6DFE">
            <w:pPr>
              <w:autoSpaceDE w:val="0"/>
              <w:autoSpaceDN w:val="0"/>
              <w:adjustRightInd w:val="0"/>
              <w:jc w:val="center"/>
              <w:rPr>
                <w:rFonts w:ascii="Arial" w:hAnsi="Arial" w:cs="Arial"/>
                <w:b/>
                <w:color w:val="F2F2F2" w:themeColor="background1" w:themeShade="F2"/>
                <w:sz w:val="22"/>
                <w:szCs w:val="22"/>
              </w:rPr>
            </w:pPr>
            <w:r w:rsidRPr="00DE6609">
              <w:rPr>
                <w:rFonts w:ascii="Arial" w:hAnsi="Arial" w:cs="Arial"/>
                <w:b/>
                <w:color w:val="F2F2F2" w:themeColor="background1" w:themeShade="F2"/>
                <w:sz w:val="22"/>
                <w:szCs w:val="22"/>
              </w:rPr>
              <w:t>REMARKS</w:t>
            </w:r>
          </w:p>
        </w:tc>
      </w:tr>
      <w:tr w:rsidR="00457344" w:rsidRPr="00457344" w14:paraId="27195514" w14:textId="77777777" w:rsidTr="00DE6609">
        <w:trPr>
          <w:trHeight w:val="520"/>
        </w:trPr>
        <w:tc>
          <w:tcPr>
            <w:tcW w:w="11071" w:type="dxa"/>
            <w:gridSpan w:val="10"/>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14:paraId="6D5D15C7" w14:textId="77777777" w:rsidR="000746A1" w:rsidRPr="00457344" w:rsidRDefault="000746A1" w:rsidP="00BD6DFE">
            <w:pPr>
              <w:autoSpaceDE w:val="0"/>
              <w:autoSpaceDN w:val="0"/>
              <w:adjustRightInd w:val="0"/>
              <w:rPr>
                <w:rFonts w:ascii="Arial" w:hAnsi="Arial" w:cs="Arial"/>
                <w:b/>
              </w:rPr>
            </w:pPr>
            <w:r w:rsidRPr="00457344">
              <w:rPr>
                <w:rFonts w:ascii="Arial" w:hAnsi="Arial" w:cs="Arial"/>
                <w:b/>
              </w:rPr>
              <w:t>BEFORE START OF TEST</w:t>
            </w:r>
          </w:p>
        </w:tc>
      </w:tr>
      <w:tr w:rsidR="008F0D6B" w:rsidRPr="00C932F1" w14:paraId="2E61CA60" w14:textId="77777777" w:rsidTr="00457344">
        <w:tc>
          <w:tcPr>
            <w:tcW w:w="738" w:type="dxa"/>
            <w:tcBorders>
              <w:top w:val="double" w:sz="4" w:space="0" w:color="auto"/>
              <w:left w:val="double" w:sz="4" w:space="0" w:color="auto"/>
            </w:tcBorders>
            <w:vAlign w:val="center"/>
          </w:tcPr>
          <w:p w14:paraId="11E19565" w14:textId="77777777" w:rsidR="008F0D6B" w:rsidRPr="006137C8" w:rsidRDefault="000746A1" w:rsidP="006F1583">
            <w:pPr>
              <w:autoSpaceDE w:val="0"/>
              <w:autoSpaceDN w:val="0"/>
              <w:adjustRightInd w:val="0"/>
              <w:jc w:val="center"/>
              <w:rPr>
                <w:rFonts w:ascii="Arial" w:hAnsi="Arial" w:cs="Arial"/>
                <w:b/>
              </w:rPr>
            </w:pPr>
            <w:r w:rsidRPr="006137C8">
              <w:rPr>
                <w:rFonts w:ascii="Arial" w:hAnsi="Arial" w:cs="Arial"/>
                <w:b/>
              </w:rPr>
              <w:t>1</w:t>
            </w:r>
          </w:p>
        </w:tc>
        <w:tc>
          <w:tcPr>
            <w:tcW w:w="5187" w:type="dxa"/>
            <w:gridSpan w:val="3"/>
            <w:tcBorders>
              <w:top w:val="double" w:sz="4" w:space="0" w:color="auto"/>
            </w:tcBorders>
          </w:tcPr>
          <w:p w14:paraId="162CEEDA" w14:textId="77777777" w:rsidR="006F1583" w:rsidRPr="006F1583" w:rsidRDefault="006F1583" w:rsidP="00B761DF">
            <w:pPr>
              <w:autoSpaceDE w:val="0"/>
              <w:autoSpaceDN w:val="0"/>
              <w:adjustRightInd w:val="0"/>
              <w:rPr>
                <w:rFonts w:ascii="Arial" w:hAnsi="Arial" w:cs="Arial"/>
              </w:rPr>
            </w:pPr>
          </w:p>
          <w:p w14:paraId="54D3ECA6" w14:textId="628D9183" w:rsidR="006F1583" w:rsidRPr="006F1583" w:rsidRDefault="00EA56FA" w:rsidP="00B761DF">
            <w:pPr>
              <w:autoSpaceDE w:val="0"/>
              <w:autoSpaceDN w:val="0"/>
              <w:adjustRightInd w:val="0"/>
              <w:rPr>
                <w:rFonts w:ascii="Arial" w:hAnsi="Arial" w:cs="Arial"/>
              </w:rPr>
            </w:pPr>
            <w:r w:rsidRPr="006F1583">
              <w:rPr>
                <w:rFonts w:ascii="Arial" w:hAnsi="Arial" w:cs="Arial"/>
              </w:rPr>
              <w:t>Representatives from PMT / Contract Holder department are informed, have inspected the test equipment and are monitoring the testing.</w:t>
            </w:r>
          </w:p>
        </w:tc>
        <w:tc>
          <w:tcPr>
            <w:tcW w:w="657" w:type="dxa"/>
            <w:tcBorders>
              <w:top w:val="double" w:sz="4" w:space="0" w:color="auto"/>
            </w:tcBorders>
          </w:tcPr>
          <w:p w14:paraId="612A72C5" w14:textId="77777777" w:rsidR="008F0D6B" w:rsidRPr="00C932F1" w:rsidRDefault="008F0D6B" w:rsidP="00201E48">
            <w:pPr>
              <w:autoSpaceDE w:val="0"/>
              <w:autoSpaceDN w:val="0"/>
              <w:adjustRightInd w:val="0"/>
              <w:jc w:val="both"/>
              <w:rPr>
                <w:rFonts w:ascii="Arial" w:hAnsi="Arial" w:cs="Arial"/>
                <w:color w:val="002060"/>
              </w:rPr>
            </w:pPr>
          </w:p>
        </w:tc>
        <w:tc>
          <w:tcPr>
            <w:tcW w:w="546" w:type="dxa"/>
            <w:tcBorders>
              <w:top w:val="double" w:sz="4" w:space="0" w:color="auto"/>
            </w:tcBorders>
          </w:tcPr>
          <w:p w14:paraId="3481E0EF" w14:textId="77777777" w:rsidR="008F0D6B" w:rsidRPr="00C932F1" w:rsidRDefault="008F0D6B" w:rsidP="00201E48">
            <w:pPr>
              <w:autoSpaceDE w:val="0"/>
              <w:autoSpaceDN w:val="0"/>
              <w:adjustRightInd w:val="0"/>
              <w:jc w:val="both"/>
              <w:rPr>
                <w:rFonts w:ascii="Arial" w:hAnsi="Arial" w:cs="Arial"/>
                <w:color w:val="002060"/>
              </w:rPr>
            </w:pPr>
          </w:p>
        </w:tc>
        <w:tc>
          <w:tcPr>
            <w:tcW w:w="630" w:type="dxa"/>
            <w:gridSpan w:val="2"/>
            <w:tcBorders>
              <w:top w:val="double" w:sz="4" w:space="0" w:color="auto"/>
            </w:tcBorders>
          </w:tcPr>
          <w:p w14:paraId="759F03D8" w14:textId="77777777" w:rsidR="008F0D6B" w:rsidRPr="00C932F1" w:rsidRDefault="008F0D6B" w:rsidP="00201E48">
            <w:pPr>
              <w:autoSpaceDE w:val="0"/>
              <w:autoSpaceDN w:val="0"/>
              <w:adjustRightInd w:val="0"/>
              <w:jc w:val="both"/>
              <w:rPr>
                <w:rFonts w:ascii="Arial" w:hAnsi="Arial" w:cs="Arial"/>
                <w:color w:val="002060"/>
              </w:rPr>
            </w:pPr>
          </w:p>
        </w:tc>
        <w:tc>
          <w:tcPr>
            <w:tcW w:w="3313" w:type="dxa"/>
            <w:gridSpan w:val="2"/>
            <w:tcBorders>
              <w:top w:val="double" w:sz="4" w:space="0" w:color="auto"/>
              <w:right w:val="double" w:sz="4" w:space="0" w:color="auto"/>
            </w:tcBorders>
          </w:tcPr>
          <w:p w14:paraId="70635932" w14:textId="77777777" w:rsidR="008F0D6B" w:rsidRPr="00C932F1" w:rsidRDefault="008F0D6B" w:rsidP="00201E48">
            <w:pPr>
              <w:autoSpaceDE w:val="0"/>
              <w:autoSpaceDN w:val="0"/>
              <w:adjustRightInd w:val="0"/>
              <w:jc w:val="both"/>
              <w:rPr>
                <w:rFonts w:ascii="Arial" w:hAnsi="Arial" w:cs="Arial"/>
                <w:color w:val="002060"/>
              </w:rPr>
            </w:pPr>
          </w:p>
        </w:tc>
      </w:tr>
      <w:tr w:rsidR="008F0D6B" w:rsidRPr="00C932F1" w14:paraId="71E67D89" w14:textId="77777777" w:rsidTr="00457344">
        <w:tc>
          <w:tcPr>
            <w:tcW w:w="738" w:type="dxa"/>
            <w:tcBorders>
              <w:left w:val="double" w:sz="4" w:space="0" w:color="auto"/>
            </w:tcBorders>
            <w:vAlign w:val="center"/>
          </w:tcPr>
          <w:p w14:paraId="789D9E69" w14:textId="77777777" w:rsidR="008F0D6B" w:rsidRPr="006137C8" w:rsidRDefault="00DE6AB5" w:rsidP="006F1583">
            <w:pPr>
              <w:autoSpaceDE w:val="0"/>
              <w:autoSpaceDN w:val="0"/>
              <w:adjustRightInd w:val="0"/>
              <w:jc w:val="center"/>
              <w:rPr>
                <w:rFonts w:ascii="Arial" w:hAnsi="Arial" w:cs="Arial"/>
                <w:b/>
              </w:rPr>
            </w:pPr>
            <w:r w:rsidRPr="006137C8">
              <w:rPr>
                <w:rFonts w:ascii="Arial" w:hAnsi="Arial" w:cs="Arial"/>
                <w:b/>
              </w:rPr>
              <w:t>2</w:t>
            </w:r>
          </w:p>
        </w:tc>
        <w:tc>
          <w:tcPr>
            <w:tcW w:w="5187" w:type="dxa"/>
            <w:gridSpan w:val="3"/>
          </w:tcPr>
          <w:p w14:paraId="51D324AB" w14:textId="77777777" w:rsidR="006F1583" w:rsidRPr="006F1583" w:rsidRDefault="006F1583" w:rsidP="00457344">
            <w:pPr>
              <w:autoSpaceDE w:val="0"/>
              <w:autoSpaceDN w:val="0"/>
              <w:adjustRightInd w:val="0"/>
              <w:jc w:val="both"/>
              <w:rPr>
                <w:rFonts w:ascii="Arial" w:hAnsi="Arial" w:cs="Arial"/>
              </w:rPr>
            </w:pPr>
          </w:p>
          <w:p w14:paraId="2C329E25" w14:textId="77777777" w:rsidR="006F1583" w:rsidRPr="006F1583" w:rsidRDefault="00EA56FA" w:rsidP="00B761DF">
            <w:pPr>
              <w:autoSpaceDE w:val="0"/>
              <w:autoSpaceDN w:val="0"/>
              <w:adjustRightInd w:val="0"/>
              <w:rPr>
                <w:rFonts w:ascii="Arial" w:hAnsi="Arial" w:cs="Arial"/>
              </w:rPr>
            </w:pPr>
            <w:r w:rsidRPr="006F1583">
              <w:rPr>
                <w:rFonts w:ascii="Arial" w:hAnsi="Arial" w:cs="Arial"/>
              </w:rPr>
              <w:t>Scope of the activity discussed with all concerned/involved and performing employees.</w:t>
            </w:r>
          </w:p>
        </w:tc>
        <w:tc>
          <w:tcPr>
            <w:tcW w:w="657" w:type="dxa"/>
          </w:tcPr>
          <w:p w14:paraId="2CE9CC1B" w14:textId="77777777" w:rsidR="008F0D6B" w:rsidRPr="00C932F1" w:rsidRDefault="008F0D6B" w:rsidP="00201E48">
            <w:pPr>
              <w:autoSpaceDE w:val="0"/>
              <w:autoSpaceDN w:val="0"/>
              <w:adjustRightInd w:val="0"/>
              <w:jc w:val="both"/>
              <w:rPr>
                <w:rFonts w:ascii="Arial" w:hAnsi="Arial" w:cs="Arial"/>
                <w:color w:val="002060"/>
              </w:rPr>
            </w:pPr>
          </w:p>
        </w:tc>
        <w:tc>
          <w:tcPr>
            <w:tcW w:w="546" w:type="dxa"/>
          </w:tcPr>
          <w:p w14:paraId="2047F968" w14:textId="77777777" w:rsidR="008F0D6B" w:rsidRPr="00C932F1" w:rsidRDefault="008F0D6B" w:rsidP="00201E48">
            <w:pPr>
              <w:autoSpaceDE w:val="0"/>
              <w:autoSpaceDN w:val="0"/>
              <w:adjustRightInd w:val="0"/>
              <w:jc w:val="both"/>
              <w:rPr>
                <w:rFonts w:ascii="Arial" w:hAnsi="Arial" w:cs="Arial"/>
                <w:color w:val="002060"/>
              </w:rPr>
            </w:pPr>
          </w:p>
        </w:tc>
        <w:tc>
          <w:tcPr>
            <w:tcW w:w="630" w:type="dxa"/>
            <w:gridSpan w:val="2"/>
          </w:tcPr>
          <w:p w14:paraId="0437DD35" w14:textId="77777777" w:rsidR="008F0D6B" w:rsidRPr="00C932F1" w:rsidRDefault="008F0D6B" w:rsidP="00201E48">
            <w:pPr>
              <w:autoSpaceDE w:val="0"/>
              <w:autoSpaceDN w:val="0"/>
              <w:adjustRightInd w:val="0"/>
              <w:jc w:val="both"/>
              <w:rPr>
                <w:rFonts w:ascii="Arial" w:hAnsi="Arial" w:cs="Arial"/>
                <w:color w:val="002060"/>
              </w:rPr>
            </w:pPr>
          </w:p>
        </w:tc>
        <w:tc>
          <w:tcPr>
            <w:tcW w:w="3313" w:type="dxa"/>
            <w:gridSpan w:val="2"/>
            <w:tcBorders>
              <w:right w:val="double" w:sz="4" w:space="0" w:color="auto"/>
            </w:tcBorders>
          </w:tcPr>
          <w:p w14:paraId="6E2DE63C" w14:textId="77777777" w:rsidR="008F0D6B" w:rsidRPr="00C932F1" w:rsidRDefault="008F0D6B" w:rsidP="00201E48">
            <w:pPr>
              <w:autoSpaceDE w:val="0"/>
              <w:autoSpaceDN w:val="0"/>
              <w:adjustRightInd w:val="0"/>
              <w:jc w:val="both"/>
              <w:rPr>
                <w:rFonts w:ascii="Arial" w:hAnsi="Arial" w:cs="Arial"/>
                <w:color w:val="002060"/>
              </w:rPr>
            </w:pPr>
          </w:p>
        </w:tc>
      </w:tr>
      <w:tr w:rsidR="008F0D6B" w:rsidRPr="00C932F1" w14:paraId="789FFBA5" w14:textId="77777777" w:rsidTr="00457344">
        <w:tc>
          <w:tcPr>
            <w:tcW w:w="738" w:type="dxa"/>
            <w:tcBorders>
              <w:left w:val="double" w:sz="4" w:space="0" w:color="auto"/>
            </w:tcBorders>
            <w:vAlign w:val="center"/>
          </w:tcPr>
          <w:p w14:paraId="326AE6C8" w14:textId="77777777" w:rsidR="008F0D6B" w:rsidRPr="006137C8" w:rsidRDefault="006F1583" w:rsidP="006F1583">
            <w:pPr>
              <w:autoSpaceDE w:val="0"/>
              <w:autoSpaceDN w:val="0"/>
              <w:adjustRightInd w:val="0"/>
              <w:jc w:val="center"/>
              <w:rPr>
                <w:rFonts w:ascii="Arial" w:hAnsi="Arial" w:cs="Arial"/>
                <w:b/>
              </w:rPr>
            </w:pPr>
            <w:r w:rsidRPr="006137C8">
              <w:rPr>
                <w:rFonts w:ascii="Arial" w:hAnsi="Arial" w:cs="Arial"/>
                <w:b/>
              </w:rPr>
              <w:t>3</w:t>
            </w:r>
          </w:p>
        </w:tc>
        <w:tc>
          <w:tcPr>
            <w:tcW w:w="5187" w:type="dxa"/>
            <w:gridSpan w:val="3"/>
          </w:tcPr>
          <w:p w14:paraId="4A2463CB" w14:textId="77777777" w:rsidR="006F1583" w:rsidRPr="006F1583" w:rsidRDefault="006F1583" w:rsidP="00457344">
            <w:pPr>
              <w:autoSpaceDE w:val="0"/>
              <w:autoSpaceDN w:val="0"/>
              <w:adjustRightInd w:val="0"/>
              <w:jc w:val="both"/>
              <w:rPr>
                <w:rFonts w:ascii="Arial" w:hAnsi="Arial" w:cs="Arial"/>
              </w:rPr>
            </w:pPr>
          </w:p>
          <w:p w14:paraId="7115341E" w14:textId="77777777" w:rsidR="006F1583" w:rsidRPr="006F1583" w:rsidRDefault="00EA56FA" w:rsidP="00B761DF">
            <w:pPr>
              <w:autoSpaceDE w:val="0"/>
              <w:autoSpaceDN w:val="0"/>
              <w:adjustRightInd w:val="0"/>
              <w:jc w:val="both"/>
              <w:rPr>
                <w:rFonts w:ascii="Arial" w:hAnsi="Arial" w:cs="Arial"/>
              </w:rPr>
            </w:pPr>
            <w:r w:rsidRPr="006F1583">
              <w:rPr>
                <w:rFonts w:ascii="Arial" w:hAnsi="Arial" w:cs="Arial"/>
              </w:rPr>
              <w:t xml:space="preserve">Approved </w:t>
            </w:r>
            <w:r w:rsidR="00DE6AB5" w:rsidRPr="006F1583">
              <w:rPr>
                <w:rFonts w:ascii="Arial" w:hAnsi="Arial" w:cs="Arial"/>
              </w:rPr>
              <w:t xml:space="preserve">JSA </w:t>
            </w:r>
            <w:r w:rsidRPr="006F1583">
              <w:rPr>
                <w:rFonts w:ascii="Arial" w:hAnsi="Arial" w:cs="Arial"/>
              </w:rPr>
              <w:t>discussed with performing employees and available on site. TRC also conducted.</w:t>
            </w:r>
          </w:p>
        </w:tc>
        <w:tc>
          <w:tcPr>
            <w:tcW w:w="657" w:type="dxa"/>
          </w:tcPr>
          <w:p w14:paraId="557D46C7" w14:textId="77777777" w:rsidR="008F0D6B" w:rsidRPr="00C932F1" w:rsidRDefault="008F0D6B" w:rsidP="00201E48">
            <w:pPr>
              <w:autoSpaceDE w:val="0"/>
              <w:autoSpaceDN w:val="0"/>
              <w:adjustRightInd w:val="0"/>
              <w:jc w:val="both"/>
              <w:rPr>
                <w:rFonts w:ascii="Arial" w:hAnsi="Arial" w:cs="Arial"/>
                <w:color w:val="002060"/>
              </w:rPr>
            </w:pPr>
          </w:p>
        </w:tc>
        <w:tc>
          <w:tcPr>
            <w:tcW w:w="546" w:type="dxa"/>
          </w:tcPr>
          <w:p w14:paraId="42111F14" w14:textId="77777777" w:rsidR="008F0D6B" w:rsidRPr="00C932F1" w:rsidRDefault="008F0D6B" w:rsidP="00201E48">
            <w:pPr>
              <w:autoSpaceDE w:val="0"/>
              <w:autoSpaceDN w:val="0"/>
              <w:adjustRightInd w:val="0"/>
              <w:jc w:val="both"/>
              <w:rPr>
                <w:rFonts w:ascii="Arial" w:hAnsi="Arial" w:cs="Arial"/>
                <w:color w:val="002060"/>
              </w:rPr>
            </w:pPr>
          </w:p>
        </w:tc>
        <w:tc>
          <w:tcPr>
            <w:tcW w:w="630" w:type="dxa"/>
            <w:gridSpan w:val="2"/>
          </w:tcPr>
          <w:p w14:paraId="25E2137D" w14:textId="77777777" w:rsidR="008F0D6B" w:rsidRPr="00C932F1" w:rsidRDefault="008F0D6B" w:rsidP="00201E48">
            <w:pPr>
              <w:autoSpaceDE w:val="0"/>
              <w:autoSpaceDN w:val="0"/>
              <w:adjustRightInd w:val="0"/>
              <w:jc w:val="both"/>
              <w:rPr>
                <w:rFonts w:ascii="Arial" w:hAnsi="Arial" w:cs="Arial"/>
                <w:color w:val="002060"/>
              </w:rPr>
            </w:pPr>
          </w:p>
        </w:tc>
        <w:tc>
          <w:tcPr>
            <w:tcW w:w="3313" w:type="dxa"/>
            <w:gridSpan w:val="2"/>
            <w:tcBorders>
              <w:right w:val="double" w:sz="4" w:space="0" w:color="auto"/>
            </w:tcBorders>
          </w:tcPr>
          <w:p w14:paraId="6D12785A" w14:textId="77777777" w:rsidR="008F0D6B" w:rsidRPr="00C932F1" w:rsidRDefault="008F0D6B" w:rsidP="00201E48">
            <w:pPr>
              <w:autoSpaceDE w:val="0"/>
              <w:autoSpaceDN w:val="0"/>
              <w:adjustRightInd w:val="0"/>
              <w:jc w:val="both"/>
              <w:rPr>
                <w:rFonts w:ascii="Arial" w:hAnsi="Arial" w:cs="Arial"/>
                <w:color w:val="002060"/>
              </w:rPr>
            </w:pPr>
          </w:p>
        </w:tc>
      </w:tr>
      <w:tr w:rsidR="00EA56FA" w:rsidRPr="00C932F1" w14:paraId="5D72801C" w14:textId="77777777" w:rsidTr="00457344">
        <w:tc>
          <w:tcPr>
            <w:tcW w:w="738" w:type="dxa"/>
            <w:tcBorders>
              <w:left w:val="double" w:sz="4" w:space="0" w:color="auto"/>
              <w:bottom w:val="single" w:sz="4" w:space="0" w:color="auto"/>
            </w:tcBorders>
            <w:vAlign w:val="center"/>
          </w:tcPr>
          <w:p w14:paraId="2C85D8F6" w14:textId="77777777" w:rsidR="00EA56FA" w:rsidRPr="006137C8" w:rsidRDefault="006F1583" w:rsidP="006F1583">
            <w:pPr>
              <w:autoSpaceDE w:val="0"/>
              <w:autoSpaceDN w:val="0"/>
              <w:adjustRightInd w:val="0"/>
              <w:jc w:val="center"/>
              <w:rPr>
                <w:rFonts w:ascii="Arial" w:hAnsi="Arial" w:cs="Arial"/>
                <w:b/>
              </w:rPr>
            </w:pPr>
            <w:r w:rsidRPr="006137C8">
              <w:rPr>
                <w:rFonts w:ascii="Arial" w:hAnsi="Arial" w:cs="Arial"/>
                <w:b/>
              </w:rPr>
              <w:t>4</w:t>
            </w:r>
          </w:p>
        </w:tc>
        <w:tc>
          <w:tcPr>
            <w:tcW w:w="5187" w:type="dxa"/>
            <w:gridSpan w:val="3"/>
            <w:tcBorders>
              <w:bottom w:val="single" w:sz="4" w:space="0" w:color="auto"/>
            </w:tcBorders>
          </w:tcPr>
          <w:p w14:paraId="25E11E20" w14:textId="77777777" w:rsidR="00CE012B" w:rsidRDefault="00CE012B" w:rsidP="00457344">
            <w:pPr>
              <w:autoSpaceDE w:val="0"/>
              <w:autoSpaceDN w:val="0"/>
              <w:adjustRightInd w:val="0"/>
              <w:jc w:val="both"/>
              <w:rPr>
                <w:rFonts w:ascii="Arial" w:hAnsi="Arial" w:cs="Arial"/>
              </w:rPr>
            </w:pPr>
          </w:p>
          <w:p w14:paraId="484D7369" w14:textId="77777777" w:rsidR="00EA56FA" w:rsidRPr="006F1583" w:rsidRDefault="00EA56FA" w:rsidP="00457344">
            <w:pPr>
              <w:autoSpaceDE w:val="0"/>
              <w:autoSpaceDN w:val="0"/>
              <w:adjustRightInd w:val="0"/>
              <w:jc w:val="both"/>
              <w:rPr>
                <w:rFonts w:ascii="Arial" w:hAnsi="Arial" w:cs="Arial"/>
              </w:rPr>
            </w:pPr>
            <w:r w:rsidRPr="006F1583">
              <w:rPr>
                <w:rFonts w:ascii="Arial" w:hAnsi="Arial" w:cs="Arial"/>
              </w:rPr>
              <w:t xml:space="preserve">Written and approved procedure available and </w:t>
            </w:r>
            <w:proofErr w:type="gramStart"/>
            <w:r w:rsidRPr="006F1583">
              <w:rPr>
                <w:rFonts w:ascii="Arial" w:hAnsi="Arial" w:cs="Arial"/>
              </w:rPr>
              <w:t>contains  the</w:t>
            </w:r>
            <w:proofErr w:type="gramEnd"/>
            <w:r w:rsidRPr="006F1583">
              <w:rPr>
                <w:rFonts w:ascii="Arial" w:hAnsi="Arial" w:cs="Arial"/>
              </w:rPr>
              <w:t xml:space="preserve"> following minimum information among others:</w:t>
            </w:r>
          </w:p>
          <w:p w14:paraId="5E516F6A" w14:textId="77777777" w:rsidR="00EA56FA" w:rsidRPr="006F1583" w:rsidRDefault="00EA56FA" w:rsidP="00457344">
            <w:pPr>
              <w:autoSpaceDE w:val="0"/>
              <w:autoSpaceDN w:val="0"/>
              <w:adjustRightInd w:val="0"/>
              <w:jc w:val="both"/>
              <w:rPr>
                <w:rFonts w:ascii="Arial" w:hAnsi="Arial" w:cs="Arial"/>
              </w:rPr>
            </w:pPr>
          </w:p>
          <w:p w14:paraId="752C2167" w14:textId="77777777" w:rsidR="00EA56FA" w:rsidRDefault="00EA56FA" w:rsidP="00457344">
            <w:pPr>
              <w:pStyle w:val="ListParagraph"/>
              <w:numPr>
                <w:ilvl w:val="0"/>
                <w:numId w:val="17"/>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Pressure test or hydrostatic test diagram</w:t>
            </w:r>
          </w:p>
          <w:p w14:paraId="390A5BD6" w14:textId="77777777" w:rsidR="00CE012B" w:rsidRPr="006F1583" w:rsidRDefault="00CE012B" w:rsidP="00457344">
            <w:pPr>
              <w:pStyle w:val="ListParagraph"/>
              <w:autoSpaceDE w:val="0"/>
              <w:autoSpaceDN w:val="0"/>
              <w:adjustRightInd w:val="0"/>
              <w:ind w:left="252"/>
              <w:jc w:val="both"/>
              <w:rPr>
                <w:rFonts w:ascii="Arial" w:hAnsi="Arial" w:cs="Arial"/>
                <w:sz w:val="20"/>
                <w:szCs w:val="20"/>
              </w:rPr>
            </w:pPr>
          </w:p>
          <w:p w14:paraId="5D71FE7A" w14:textId="77777777" w:rsidR="00EA56FA" w:rsidRDefault="00EA56FA" w:rsidP="00457344">
            <w:pPr>
              <w:pStyle w:val="ListParagraph"/>
              <w:numPr>
                <w:ilvl w:val="0"/>
                <w:numId w:val="17"/>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Test manifold arrangement</w:t>
            </w:r>
          </w:p>
          <w:p w14:paraId="793C7113" w14:textId="77777777" w:rsidR="00CE012B" w:rsidRPr="00CE012B" w:rsidRDefault="00CE012B" w:rsidP="00457344">
            <w:pPr>
              <w:autoSpaceDE w:val="0"/>
              <w:autoSpaceDN w:val="0"/>
              <w:adjustRightInd w:val="0"/>
              <w:jc w:val="both"/>
              <w:rPr>
                <w:rFonts w:ascii="Arial" w:hAnsi="Arial" w:cs="Arial"/>
              </w:rPr>
            </w:pPr>
          </w:p>
          <w:p w14:paraId="1ECACF2E" w14:textId="77777777" w:rsidR="00C932F1" w:rsidRDefault="00EA56FA" w:rsidP="00457344">
            <w:pPr>
              <w:pStyle w:val="ListParagraph"/>
              <w:numPr>
                <w:ilvl w:val="0"/>
                <w:numId w:val="17"/>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Location of blind flanges and isolation valves</w:t>
            </w:r>
            <w:r w:rsidR="00CE012B">
              <w:rPr>
                <w:rFonts w:ascii="Arial" w:hAnsi="Arial" w:cs="Arial"/>
                <w:sz w:val="20"/>
                <w:szCs w:val="20"/>
              </w:rPr>
              <w:t>.</w:t>
            </w:r>
          </w:p>
          <w:p w14:paraId="657AD321" w14:textId="77777777" w:rsidR="00CE012B" w:rsidRPr="00CE012B" w:rsidRDefault="00CE012B" w:rsidP="00457344">
            <w:pPr>
              <w:autoSpaceDE w:val="0"/>
              <w:autoSpaceDN w:val="0"/>
              <w:adjustRightInd w:val="0"/>
              <w:jc w:val="both"/>
              <w:rPr>
                <w:rFonts w:ascii="Arial" w:hAnsi="Arial" w:cs="Arial"/>
              </w:rPr>
            </w:pPr>
          </w:p>
          <w:p w14:paraId="34027467" w14:textId="77777777" w:rsidR="00EA56FA" w:rsidRDefault="00EA56FA" w:rsidP="00457344">
            <w:pPr>
              <w:pStyle w:val="ListParagraph"/>
              <w:numPr>
                <w:ilvl w:val="0"/>
                <w:numId w:val="17"/>
              </w:numPr>
              <w:autoSpaceDE w:val="0"/>
              <w:autoSpaceDN w:val="0"/>
              <w:adjustRightInd w:val="0"/>
              <w:ind w:left="252" w:hanging="252"/>
              <w:jc w:val="both"/>
              <w:rPr>
                <w:rFonts w:ascii="Arial" w:hAnsi="Arial" w:cs="Arial"/>
                <w:i/>
                <w:sz w:val="20"/>
                <w:szCs w:val="20"/>
              </w:rPr>
            </w:pPr>
            <w:r w:rsidRPr="006F1583">
              <w:rPr>
                <w:rFonts w:ascii="Arial" w:hAnsi="Arial" w:cs="Arial"/>
                <w:sz w:val="20"/>
                <w:szCs w:val="20"/>
              </w:rPr>
              <w:t>Location of check valves (</w:t>
            </w:r>
            <w:r w:rsidRPr="006F1583">
              <w:rPr>
                <w:rFonts w:ascii="Arial" w:hAnsi="Arial" w:cs="Arial"/>
                <w:i/>
                <w:sz w:val="20"/>
                <w:szCs w:val="20"/>
              </w:rPr>
              <w:t>flappers to be removed, if necessary)</w:t>
            </w:r>
            <w:r w:rsidR="00CE012B">
              <w:rPr>
                <w:rFonts w:ascii="Arial" w:hAnsi="Arial" w:cs="Arial"/>
                <w:i/>
                <w:sz w:val="20"/>
                <w:szCs w:val="20"/>
              </w:rPr>
              <w:t>.</w:t>
            </w:r>
          </w:p>
          <w:p w14:paraId="5D385DF8" w14:textId="77777777" w:rsidR="00CE012B" w:rsidRPr="00CE012B" w:rsidRDefault="00CE012B" w:rsidP="00457344">
            <w:pPr>
              <w:autoSpaceDE w:val="0"/>
              <w:autoSpaceDN w:val="0"/>
              <w:adjustRightInd w:val="0"/>
              <w:jc w:val="both"/>
              <w:rPr>
                <w:rFonts w:ascii="Arial" w:hAnsi="Arial" w:cs="Arial"/>
                <w:i/>
              </w:rPr>
            </w:pPr>
          </w:p>
          <w:p w14:paraId="5679E908" w14:textId="77777777" w:rsidR="00EA56FA" w:rsidRDefault="00EA56FA" w:rsidP="00457344">
            <w:pPr>
              <w:pStyle w:val="ListParagraph"/>
              <w:numPr>
                <w:ilvl w:val="0"/>
                <w:numId w:val="17"/>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Location of lowest rated component that determines test pressure</w:t>
            </w:r>
            <w:r w:rsidR="00CE012B">
              <w:rPr>
                <w:rFonts w:ascii="Arial" w:hAnsi="Arial" w:cs="Arial"/>
                <w:sz w:val="20"/>
                <w:szCs w:val="20"/>
              </w:rPr>
              <w:t>.</w:t>
            </w:r>
          </w:p>
          <w:p w14:paraId="1DEDAE00" w14:textId="77777777" w:rsidR="00CE012B" w:rsidRPr="00CE012B" w:rsidRDefault="00CE012B" w:rsidP="00457344">
            <w:pPr>
              <w:autoSpaceDE w:val="0"/>
              <w:autoSpaceDN w:val="0"/>
              <w:adjustRightInd w:val="0"/>
              <w:jc w:val="both"/>
              <w:rPr>
                <w:rFonts w:ascii="Arial" w:hAnsi="Arial" w:cs="Arial"/>
              </w:rPr>
            </w:pPr>
          </w:p>
          <w:p w14:paraId="42390486" w14:textId="77777777" w:rsidR="00EA56FA" w:rsidRDefault="00EA56FA" w:rsidP="00457344">
            <w:pPr>
              <w:pStyle w:val="ListParagraph"/>
              <w:numPr>
                <w:ilvl w:val="0"/>
                <w:numId w:val="17"/>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Location of air vents</w:t>
            </w:r>
            <w:r w:rsidR="00CE012B">
              <w:rPr>
                <w:rFonts w:ascii="Arial" w:hAnsi="Arial" w:cs="Arial"/>
                <w:sz w:val="20"/>
                <w:szCs w:val="20"/>
              </w:rPr>
              <w:t>.</w:t>
            </w:r>
          </w:p>
          <w:p w14:paraId="206F704F" w14:textId="77777777" w:rsidR="00CE012B" w:rsidRPr="00CE012B" w:rsidRDefault="00CE012B" w:rsidP="00457344">
            <w:pPr>
              <w:autoSpaceDE w:val="0"/>
              <w:autoSpaceDN w:val="0"/>
              <w:adjustRightInd w:val="0"/>
              <w:jc w:val="both"/>
              <w:rPr>
                <w:rFonts w:ascii="Arial" w:hAnsi="Arial" w:cs="Arial"/>
              </w:rPr>
            </w:pPr>
          </w:p>
          <w:p w14:paraId="6E344231" w14:textId="77777777" w:rsidR="00EA56FA" w:rsidRDefault="00EA56FA" w:rsidP="00457344">
            <w:pPr>
              <w:pStyle w:val="ListParagraph"/>
              <w:numPr>
                <w:ilvl w:val="0"/>
                <w:numId w:val="17"/>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Relief valve size and set pressure</w:t>
            </w:r>
            <w:r w:rsidR="00CE012B">
              <w:rPr>
                <w:rFonts w:ascii="Arial" w:hAnsi="Arial" w:cs="Arial"/>
                <w:sz w:val="20"/>
                <w:szCs w:val="20"/>
              </w:rPr>
              <w:t>.</w:t>
            </w:r>
          </w:p>
          <w:p w14:paraId="65DC342E" w14:textId="77777777" w:rsidR="00CE012B" w:rsidRPr="00CE012B" w:rsidRDefault="00CE012B" w:rsidP="00457344">
            <w:pPr>
              <w:autoSpaceDE w:val="0"/>
              <w:autoSpaceDN w:val="0"/>
              <w:adjustRightInd w:val="0"/>
              <w:jc w:val="both"/>
              <w:rPr>
                <w:rFonts w:ascii="Arial" w:hAnsi="Arial" w:cs="Arial"/>
              </w:rPr>
            </w:pPr>
          </w:p>
          <w:p w14:paraId="4BCAB595" w14:textId="77777777" w:rsidR="00EA56FA" w:rsidRDefault="00EA56FA" w:rsidP="00457344">
            <w:pPr>
              <w:pStyle w:val="ListParagraph"/>
              <w:numPr>
                <w:ilvl w:val="0"/>
                <w:numId w:val="17"/>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Vacuum valve size and set pressure</w:t>
            </w:r>
            <w:r w:rsidR="00CE012B">
              <w:rPr>
                <w:rFonts w:ascii="Arial" w:hAnsi="Arial" w:cs="Arial"/>
                <w:sz w:val="20"/>
                <w:szCs w:val="20"/>
              </w:rPr>
              <w:t>.</w:t>
            </w:r>
          </w:p>
          <w:p w14:paraId="3AA4EC0C" w14:textId="77777777" w:rsidR="00CE012B" w:rsidRPr="00CE012B" w:rsidRDefault="00CE012B" w:rsidP="00457344">
            <w:pPr>
              <w:autoSpaceDE w:val="0"/>
              <w:autoSpaceDN w:val="0"/>
              <w:adjustRightInd w:val="0"/>
              <w:jc w:val="both"/>
              <w:rPr>
                <w:rFonts w:ascii="Arial" w:hAnsi="Arial" w:cs="Arial"/>
              </w:rPr>
            </w:pPr>
          </w:p>
          <w:p w14:paraId="640056CF" w14:textId="77777777" w:rsidR="00EA56FA" w:rsidRDefault="00EA56FA" w:rsidP="00457344">
            <w:pPr>
              <w:pStyle w:val="ListParagraph"/>
              <w:numPr>
                <w:ilvl w:val="0"/>
                <w:numId w:val="17"/>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Test medium and disposal method</w:t>
            </w:r>
            <w:r w:rsidR="00CE012B">
              <w:rPr>
                <w:rFonts w:ascii="Arial" w:hAnsi="Arial" w:cs="Arial"/>
                <w:sz w:val="20"/>
                <w:szCs w:val="20"/>
              </w:rPr>
              <w:t>.</w:t>
            </w:r>
          </w:p>
          <w:p w14:paraId="7C0F23DA" w14:textId="77777777" w:rsidR="00CE012B" w:rsidRPr="00CE012B" w:rsidRDefault="00CE012B" w:rsidP="00457344">
            <w:pPr>
              <w:autoSpaceDE w:val="0"/>
              <w:autoSpaceDN w:val="0"/>
              <w:adjustRightInd w:val="0"/>
              <w:jc w:val="both"/>
              <w:rPr>
                <w:rFonts w:ascii="Arial" w:hAnsi="Arial" w:cs="Arial"/>
              </w:rPr>
            </w:pPr>
          </w:p>
          <w:p w14:paraId="6BDF6E89" w14:textId="77777777" w:rsidR="00EA56FA" w:rsidRPr="006F1583" w:rsidRDefault="00EA56FA" w:rsidP="00457344">
            <w:pPr>
              <w:pStyle w:val="ListParagraph"/>
              <w:numPr>
                <w:ilvl w:val="0"/>
                <w:numId w:val="17"/>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Test pressures</w:t>
            </w:r>
          </w:p>
          <w:p w14:paraId="75A05FD9" w14:textId="77777777" w:rsidR="00EA56FA" w:rsidRDefault="00EA56FA" w:rsidP="00457344">
            <w:pPr>
              <w:pStyle w:val="ListParagraph"/>
              <w:numPr>
                <w:ilvl w:val="0"/>
                <w:numId w:val="17"/>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Test sequence</w:t>
            </w:r>
            <w:r w:rsidR="00CE012B">
              <w:rPr>
                <w:rFonts w:ascii="Arial" w:hAnsi="Arial" w:cs="Arial"/>
                <w:sz w:val="20"/>
                <w:szCs w:val="20"/>
              </w:rPr>
              <w:t>.</w:t>
            </w:r>
          </w:p>
          <w:p w14:paraId="2489FF32" w14:textId="77777777" w:rsidR="00CE012B" w:rsidRPr="006F1583" w:rsidRDefault="00CE012B" w:rsidP="00457344">
            <w:pPr>
              <w:pStyle w:val="ListParagraph"/>
              <w:autoSpaceDE w:val="0"/>
              <w:autoSpaceDN w:val="0"/>
              <w:adjustRightInd w:val="0"/>
              <w:ind w:left="252"/>
              <w:jc w:val="both"/>
              <w:rPr>
                <w:rFonts w:ascii="Arial" w:hAnsi="Arial" w:cs="Arial"/>
                <w:sz w:val="20"/>
                <w:szCs w:val="20"/>
              </w:rPr>
            </w:pPr>
          </w:p>
          <w:p w14:paraId="5D0FE246" w14:textId="77777777" w:rsidR="00EA56FA" w:rsidRDefault="00EA56FA" w:rsidP="00457344">
            <w:pPr>
              <w:pStyle w:val="ListParagraph"/>
              <w:numPr>
                <w:ilvl w:val="0"/>
                <w:numId w:val="17"/>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Minimum temperature allowed</w:t>
            </w:r>
            <w:r w:rsidR="00CE012B">
              <w:rPr>
                <w:rFonts w:ascii="Arial" w:hAnsi="Arial" w:cs="Arial"/>
                <w:sz w:val="20"/>
                <w:szCs w:val="20"/>
              </w:rPr>
              <w:t>.</w:t>
            </w:r>
          </w:p>
          <w:p w14:paraId="456891B6" w14:textId="77777777" w:rsidR="00CE012B" w:rsidRPr="00CE012B" w:rsidRDefault="00CE012B" w:rsidP="00457344">
            <w:pPr>
              <w:autoSpaceDE w:val="0"/>
              <w:autoSpaceDN w:val="0"/>
              <w:adjustRightInd w:val="0"/>
              <w:jc w:val="both"/>
              <w:rPr>
                <w:rFonts w:ascii="Arial" w:hAnsi="Arial" w:cs="Arial"/>
              </w:rPr>
            </w:pPr>
          </w:p>
          <w:p w14:paraId="57AADDBD" w14:textId="77777777" w:rsidR="00EA56FA" w:rsidRDefault="00EA56FA" w:rsidP="00457344">
            <w:pPr>
              <w:pStyle w:val="ListParagraph"/>
              <w:numPr>
                <w:ilvl w:val="0"/>
                <w:numId w:val="17"/>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Inspection requirements</w:t>
            </w:r>
            <w:r w:rsidR="00CE012B">
              <w:rPr>
                <w:rFonts w:ascii="Arial" w:hAnsi="Arial" w:cs="Arial"/>
                <w:sz w:val="20"/>
                <w:szCs w:val="20"/>
              </w:rPr>
              <w:t>.</w:t>
            </w:r>
          </w:p>
          <w:p w14:paraId="510987B5" w14:textId="77777777" w:rsidR="00CE012B" w:rsidRPr="00CE012B" w:rsidRDefault="00CE012B" w:rsidP="00457344">
            <w:pPr>
              <w:autoSpaceDE w:val="0"/>
              <w:autoSpaceDN w:val="0"/>
              <w:adjustRightInd w:val="0"/>
              <w:jc w:val="both"/>
              <w:rPr>
                <w:rFonts w:ascii="Arial" w:hAnsi="Arial" w:cs="Arial"/>
              </w:rPr>
            </w:pPr>
          </w:p>
          <w:p w14:paraId="75A801BE" w14:textId="77777777" w:rsidR="00EA56FA" w:rsidRPr="00CE012B" w:rsidRDefault="00EA56FA" w:rsidP="00457344">
            <w:pPr>
              <w:pStyle w:val="ListParagraph"/>
              <w:numPr>
                <w:ilvl w:val="0"/>
                <w:numId w:val="17"/>
              </w:numPr>
              <w:autoSpaceDE w:val="0"/>
              <w:autoSpaceDN w:val="0"/>
              <w:adjustRightInd w:val="0"/>
              <w:ind w:left="252" w:hanging="252"/>
              <w:jc w:val="both"/>
              <w:rPr>
                <w:rFonts w:ascii="Arial" w:hAnsi="Arial" w:cs="Arial"/>
                <w:sz w:val="20"/>
                <w:szCs w:val="20"/>
              </w:rPr>
            </w:pPr>
            <w:r w:rsidRPr="006F1583">
              <w:rPr>
                <w:rFonts w:ascii="Arial" w:eastAsia="SymbolMT" w:hAnsi="Arial" w:cs="Arial"/>
                <w:sz w:val="20"/>
                <w:szCs w:val="20"/>
              </w:rPr>
              <w:t>Control of access to test area</w:t>
            </w:r>
            <w:r w:rsidR="00CE012B">
              <w:rPr>
                <w:rFonts w:ascii="Arial" w:eastAsia="SymbolMT" w:hAnsi="Arial" w:cs="Arial"/>
                <w:sz w:val="20"/>
                <w:szCs w:val="20"/>
              </w:rPr>
              <w:t>.</w:t>
            </w:r>
          </w:p>
          <w:p w14:paraId="4957D1CE" w14:textId="77777777" w:rsidR="00CE012B" w:rsidRPr="00CE012B" w:rsidRDefault="00CE012B" w:rsidP="00457344">
            <w:pPr>
              <w:autoSpaceDE w:val="0"/>
              <w:autoSpaceDN w:val="0"/>
              <w:adjustRightInd w:val="0"/>
              <w:jc w:val="both"/>
              <w:rPr>
                <w:rFonts w:ascii="Arial" w:hAnsi="Arial" w:cs="Arial"/>
              </w:rPr>
            </w:pPr>
          </w:p>
          <w:p w14:paraId="4918A85F" w14:textId="77777777" w:rsidR="00EA56FA" w:rsidRDefault="00EA56FA" w:rsidP="00457344">
            <w:pPr>
              <w:pStyle w:val="ListParagraph"/>
              <w:numPr>
                <w:ilvl w:val="0"/>
                <w:numId w:val="17"/>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Location of barricades / warning signs and markings for test area</w:t>
            </w:r>
            <w:r w:rsidR="00CE012B">
              <w:rPr>
                <w:rFonts w:ascii="Arial" w:hAnsi="Arial" w:cs="Arial"/>
                <w:sz w:val="20"/>
                <w:szCs w:val="20"/>
              </w:rPr>
              <w:t>.</w:t>
            </w:r>
          </w:p>
          <w:p w14:paraId="52002ADD" w14:textId="77777777" w:rsidR="00CE012B" w:rsidRPr="00CE012B" w:rsidRDefault="00CE012B" w:rsidP="00457344">
            <w:pPr>
              <w:autoSpaceDE w:val="0"/>
              <w:autoSpaceDN w:val="0"/>
              <w:adjustRightInd w:val="0"/>
              <w:jc w:val="both"/>
              <w:rPr>
                <w:rFonts w:ascii="Arial" w:hAnsi="Arial" w:cs="Arial"/>
              </w:rPr>
            </w:pPr>
          </w:p>
          <w:p w14:paraId="6B793EC4" w14:textId="77777777" w:rsidR="00EA56FA" w:rsidRDefault="00EA56FA" w:rsidP="00457344">
            <w:pPr>
              <w:pStyle w:val="ListParagraph"/>
              <w:numPr>
                <w:ilvl w:val="0"/>
                <w:numId w:val="17"/>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Emergency arrangements</w:t>
            </w:r>
            <w:r w:rsidR="00CE012B">
              <w:rPr>
                <w:rFonts w:ascii="Arial" w:hAnsi="Arial" w:cs="Arial"/>
                <w:sz w:val="20"/>
                <w:szCs w:val="20"/>
              </w:rPr>
              <w:t>.</w:t>
            </w:r>
          </w:p>
          <w:p w14:paraId="2569E748" w14:textId="77777777" w:rsidR="00CE012B" w:rsidRPr="00CE012B" w:rsidRDefault="00CE012B" w:rsidP="00457344">
            <w:pPr>
              <w:autoSpaceDE w:val="0"/>
              <w:autoSpaceDN w:val="0"/>
              <w:adjustRightInd w:val="0"/>
              <w:jc w:val="both"/>
              <w:rPr>
                <w:rFonts w:ascii="Arial" w:hAnsi="Arial" w:cs="Arial"/>
              </w:rPr>
            </w:pPr>
          </w:p>
          <w:p w14:paraId="6ADA7538" w14:textId="77777777" w:rsidR="00EA56FA" w:rsidRDefault="00EA56FA" w:rsidP="00457344">
            <w:pPr>
              <w:pStyle w:val="ListParagraph"/>
              <w:numPr>
                <w:ilvl w:val="0"/>
                <w:numId w:val="17"/>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Location of the filling point</w:t>
            </w:r>
            <w:r w:rsidR="00CE012B">
              <w:rPr>
                <w:rFonts w:ascii="Arial" w:hAnsi="Arial" w:cs="Arial"/>
                <w:sz w:val="20"/>
                <w:szCs w:val="20"/>
              </w:rPr>
              <w:t>.</w:t>
            </w:r>
          </w:p>
          <w:p w14:paraId="59CFCACC" w14:textId="77777777" w:rsidR="00CE012B" w:rsidRPr="00CE012B" w:rsidRDefault="00CE012B" w:rsidP="00457344">
            <w:pPr>
              <w:autoSpaceDE w:val="0"/>
              <w:autoSpaceDN w:val="0"/>
              <w:adjustRightInd w:val="0"/>
              <w:jc w:val="both"/>
              <w:rPr>
                <w:rFonts w:ascii="Arial" w:hAnsi="Arial" w:cs="Arial"/>
              </w:rPr>
            </w:pPr>
          </w:p>
          <w:p w14:paraId="13A3CBDA" w14:textId="77777777" w:rsidR="00EA56FA" w:rsidRDefault="00EA56FA" w:rsidP="00457344">
            <w:pPr>
              <w:pStyle w:val="ListParagraph"/>
              <w:numPr>
                <w:ilvl w:val="0"/>
                <w:numId w:val="17"/>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Listing of correct sequence and necessary torque of all blind flange bolts and verification of proper torque when bolting</w:t>
            </w:r>
            <w:r w:rsidR="00CE012B">
              <w:rPr>
                <w:rFonts w:ascii="Arial" w:hAnsi="Arial" w:cs="Arial"/>
                <w:sz w:val="20"/>
                <w:szCs w:val="20"/>
              </w:rPr>
              <w:t>.</w:t>
            </w:r>
          </w:p>
          <w:p w14:paraId="0DD03893" w14:textId="77777777" w:rsidR="00CE012B" w:rsidRPr="00CE012B" w:rsidRDefault="00CE012B" w:rsidP="00457344">
            <w:pPr>
              <w:autoSpaceDE w:val="0"/>
              <w:autoSpaceDN w:val="0"/>
              <w:adjustRightInd w:val="0"/>
              <w:jc w:val="both"/>
              <w:rPr>
                <w:rFonts w:ascii="Arial" w:hAnsi="Arial" w:cs="Arial"/>
              </w:rPr>
            </w:pPr>
          </w:p>
          <w:p w14:paraId="081712BB" w14:textId="77777777" w:rsidR="00EA56FA" w:rsidRPr="006F1583" w:rsidRDefault="00EA56FA" w:rsidP="00457344">
            <w:pPr>
              <w:pStyle w:val="ListParagraph"/>
              <w:numPr>
                <w:ilvl w:val="0"/>
                <w:numId w:val="17"/>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Use of properly rated gaskets as per manufacturer’s specs</w:t>
            </w:r>
            <w:r w:rsidR="00D81E78" w:rsidRPr="006F1583">
              <w:rPr>
                <w:rFonts w:ascii="Arial" w:hAnsi="Arial" w:cs="Arial"/>
                <w:sz w:val="20"/>
                <w:szCs w:val="20"/>
              </w:rPr>
              <w:t xml:space="preserve"> </w:t>
            </w:r>
            <w:r w:rsidRPr="006F1583">
              <w:rPr>
                <w:rFonts w:ascii="Arial" w:hAnsi="Arial" w:cs="Arial"/>
                <w:i/>
                <w:sz w:val="20"/>
                <w:szCs w:val="20"/>
              </w:rPr>
              <w:t>(e.g</w:t>
            </w:r>
            <w:r w:rsidR="00457344">
              <w:rPr>
                <w:rFonts w:ascii="Arial" w:hAnsi="Arial" w:cs="Arial"/>
                <w:i/>
                <w:sz w:val="20"/>
                <w:szCs w:val="20"/>
              </w:rPr>
              <w:t xml:space="preserve">. </w:t>
            </w:r>
            <w:r w:rsidRPr="006F1583">
              <w:rPr>
                <w:rFonts w:ascii="Arial" w:hAnsi="Arial" w:cs="Arial"/>
                <w:i/>
                <w:sz w:val="20"/>
                <w:szCs w:val="20"/>
              </w:rPr>
              <w:t>quality, service use, pressure rating</w:t>
            </w:r>
            <w:r w:rsidRPr="006F1583">
              <w:rPr>
                <w:rFonts w:ascii="Arial" w:hAnsi="Arial" w:cs="Arial"/>
                <w:sz w:val="20"/>
                <w:szCs w:val="20"/>
              </w:rPr>
              <w:t>)</w:t>
            </w:r>
            <w:r w:rsidR="00D81E78" w:rsidRPr="006F1583">
              <w:rPr>
                <w:rFonts w:ascii="Arial" w:hAnsi="Arial" w:cs="Arial"/>
                <w:sz w:val="20"/>
                <w:szCs w:val="20"/>
              </w:rPr>
              <w:t>.</w:t>
            </w:r>
          </w:p>
          <w:p w14:paraId="783653AA" w14:textId="77777777" w:rsidR="00C932F1" w:rsidRPr="006F1583" w:rsidRDefault="00C932F1" w:rsidP="00457344">
            <w:pPr>
              <w:autoSpaceDE w:val="0"/>
              <w:autoSpaceDN w:val="0"/>
              <w:adjustRightInd w:val="0"/>
              <w:jc w:val="both"/>
              <w:rPr>
                <w:rFonts w:ascii="Arial" w:hAnsi="Arial" w:cs="Arial"/>
              </w:rPr>
            </w:pPr>
          </w:p>
        </w:tc>
        <w:tc>
          <w:tcPr>
            <w:tcW w:w="657" w:type="dxa"/>
            <w:tcBorders>
              <w:bottom w:val="single" w:sz="4" w:space="0" w:color="auto"/>
            </w:tcBorders>
          </w:tcPr>
          <w:p w14:paraId="5734A8C0" w14:textId="77777777" w:rsidR="00EA56FA" w:rsidRPr="00C932F1" w:rsidRDefault="00EA56FA" w:rsidP="00201E48">
            <w:pPr>
              <w:autoSpaceDE w:val="0"/>
              <w:autoSpaceDN w:val="0"/>
              <w:adjustRightInd w:val="0"/>
              <w:jc w:val="both"/>
              <w:rPr>
                <w:rFonts w:ascii="Arial" w:hAnsi="Arial" w:cs="Arial"/>
                <w:color w:val="002060"/>
              </w:rPr>
            </w:pPr>
          </w:p>
        </w:tc>
        <w:tc>
          <w:tcPr>
            <w:tcW w:w="546" w:type="dxa"/>
            <w:tcBorders>
              <w:bottom w:val="single" w:sz="4" w:space="0" w:color="auto"/>
            </w:tcBorders>
          </w:tcPr>
          <w:p w14:paraId="1A3AC1AB" w14:textId="77777777" w:rsidR="00EA56FA" w:rsidRPr="00C932F1" w:rsidRDefault="00EA56FA" w:rsidP="00201E48">
            <w:pPr>
              <w:autoSpaceDE w:val="0"/>
              <w:autoSpaceDN w:val="0"/>
              <w:adjustRightInd w:val="0"/>
              <w:jc w:val="both"/>
              <w:rPr>
                <w:rFonts w:ascii="Arial" w:hAnsi="Arial" w:cs="Arial"/>
                <w:color w:val="002060"/>
              </w:rPr>
            </w:pPr>
          </w:p>
        </w:tc>
        <w:tc>
          <w:tcPr>
            <w:tcW w:w="630" w:type="dxa"/>
            <w:gridSpan w:val="2"/>
            <w:tcBorders>
              <w:bottom w:val="single" w:sz="4" w:space="0" w:color="auto"/>
            </w:tcBorders>
          </w:tcPr>
          <w:p w14:paraId="5B247085" w14:textId="77777777" w:rsidR="00EA56FA" w:rsidRPr="00C932F1" w:rsidRDefault="00EA56FA" w:rsidP="00201E48">
            <w:pPr>
              <w:autoSpaceDE w:val="0"/>
              <w:autoSpaceDN w:val="0"/>
              <w:adjustRightInd w:val="0"/>
              <w:jc w:val="both"/>
              <w:rPr>
                <w:rFonts w:ascii="Arial" w:hAnsi="Arial" w:cs="Arial"/>
                <w:color w:val="002060"/>
              </w:rPr>
            </w:pPr>
          </w:p>
        </w:tc>
        <w:tc>
          <w:tcPr>
            <w:tcW w:w="3313" w:type="dxa"/>
            <w:gridSpan w:val="2"/>
            <w:tcBorders>
              <w:bottom w:val="single" w:sz="4" w:space="0" w:color="auto"/>
              <w:right w:val="double" w:sz="4" w:space="0" w:color="auto"/>
            </w:tcBorders>
          </w:tcPr>
          <w:p w14:paraId="1FFD8F63" w14:textId="77777777" w:rsidR="00EA56FA" w:rsidRPr="00C932F1" w:rsidRDefault="00EA56FA" w:rsidP="00201E48">
            <w:pPr>
              <w:autoSpaceDE w:val="0"/>
              <w:autoSpaceDN w:val="0"/>
              <w:adjustRightInd w:val="0"/>
              <w:jc w:val="both"/>
              <w:rPr>
                <w:rFonts w:ascii="Arial" w:hAnsi="Arial" w:cs="Arial"/>
                <w:color w:val="002060"/>
              </w:rPr>
            </w:pPr>
          </w:p>
        </w:tc>
      </w:tr>
      <w:tr w:rsidR="00EA56FA" w:rsidRPr="00C932F1" w14:paraId="7C955325" w14:textId="77777777" w:rsidTr="00457344">
        <w:tc>
          <w:tcPr>
            <w:tcW w:w="738" w:type="dxa"/>
            <w:tcBorders>
              <w:top w:val="single" w:sz="4" w:space="0" w:color="auto"/>
              <w:left w:val="double" w:sz="4" w:space="0" w:color="auto"/>
            </w:tcBorders>
            <w:vAlign w:val="center"/>
          </w:tcPr>
          <w:p w14:paraId="0CA9A664" w14:textId="77777777" w:rsidR="00EA56FA" w:rsidRPr="006137C8" w:rsidRDefault="006F1583" w:rsidP="006F1583">
            <w:pPr>
              <w:autoSpaceDE w:val="0"/>
              <w:autoSpaceDN w:val="0"/>
              <w:adjustRightInd w:val="0"/>
              <w:jc w:val="center"/>
              <w:rPr>
                <w:rFonts w:ascii="Arial" w:hAnsi="Arial" w:cs="Arial"/>
                <w:b/>
              </w:rPr>
            </w:pPr>
            <w:r w:rsidRPr="006137C8">
              <w:rPr>
                <w:rFonts w:ascii="Arial" w:hAnsi="Arial" w:cs="Arial"/>
                <w:b/>
              </w:rPr>
              <w:t>5</w:t>
            </w:r>
          </w:p>
        </w:tc>
        <w:tc>
          <w:tcPr>
            <w:tcW w:w="5187" w:type="dxa"/>
            <w:gridSpan w:val="3"/>
            <w:tcBorders>
              <w:top w:val="single" w:sz="4" w:space="0" w:color="auto"/>
            </w:tcBorders>
          </w:tcPr>
          <w:p w14:paraId="6360F33D" w14:textId="77777777" w:rsidR="006F1583" w:rsidRPr="006F1583" w:rsidRDefault="006F1583" w:rsidP="00457344">
            <w:pPr>
              <w:autoSpaceDE w:val="0"/>
              <w:autoSpaceDN w:val="0"/>
              <w:adjustRightInd w:val="0"/>
              <w:jc w:val="both"/>
              <w:rPr>
                <w:rFonts w:ascii="Arial" w:hAnsi="Arial" w:cs="Arial"/>
              </w:rPr>
            </w:pPr>
          </w:p>
          <w:p w14:paraId="19604BBF" w14:textId="77777777" w:rsidR="00EA56FA" w:rsidRPr="006F1583" w:rsidRDefault="00D81E78" w:rsidP="00457344">
            <w:pPr>
              <w:autoSpaceDE w:val="0"/>
              <w:autoSpaceDN w:val="0"/>
              <w:adjustRightInd w:val="0"/>
              <w:jc w:val="both"/>
              <w:rPr>
                <w:rFonts w:ascii="Arial" w:hAnsi="Arial" w:cs="Arial"/>
              </w:rPr>
            </w:pPr>
            <w:r w:rsidRPr="006F1583">
              <w:rPr>
                <w:rFonts w:ascii="Arial" w:hAnsi="Arial" w:cs="Arial"/>
              </w:rPr>
              <w:t>Is water the test medium? If not, is the use of other medium justified? Are precautions taken to prevent hazardous conditions? Are PPE available and used for protection against burning from hot water?</w:t>
            </w:r>
          </w:p>
          <w:p w14:paraId="1E469709" w14:textId="77777777" w:rsidR="006F1583" w:rsidRPr="006F1583" w:rsidRDefault="006F1583" w:rsidP="00457344">
            <w:pPr>
              <w:autoSpaceDE w:val="0"/>
              <w:autoSpaceDN w:val="0"/>
              <w:adjustRightInd w:val="0"/>
              <w:jc w:val="both"/>
              <w:rPr>
                <w:rFonts w:ascii="Arial" w:hAnsi="Arial" w:cs="Arial"/>
              </w:rPr>
            </w:pPr>
          </w:p>
        </w:tc>
        <w:tc>
          <w:tcPr>
            <w:tcW w:w="657" w:type="dxa"/>
            <w:tcBorders>
              <w:top w:val="single" w:sz="4" w:space="0" w:color="auto"/>
            </w:tcBorders>
          </w:tcPr>
          <w:p w14:paraId="151CF409" w14:textId="77777777" w:rsidR="00EA56FA" w:rsidRPr="00C932F1" w:rsidRDefault="00EA56FA" w:rsidP="00201E48">
            <w:pPr>
              <w:autoSpaceDE w:val="0"/>
              <w:autoSpaceDN w:val="0"/>
              <w:adjustRightInd w:val="0"/>
              <w:jc w:val="both"/>
              <w:rPr>
                <w:rFonts w:ascii="Arial" w:hAnsi="Arial" w:cs="Arial"/>
                <w:color w:val="002060"/>
              </w:rPr>
            </w:pPr>
          </w:p>
        </w:tc>
        <w:tc>
          <w:tcPr>
            <w:tcW w:w="546" w:type="dxa"/>
            <w:tcBorders>
              <w:top w:val="single" w:sz="4" w:space="0" w:color="auto"/>
            </w:tcBorders>
          </w:tcPr>
          <w:p w14:paraId="12CAC6DA" w14:textId="77777777" w:rsidR="00EA56FA" w:rsidRPr="00C932F1" w:rsidRDefault="00EA56FA" w:rsidP="00201E48">
            <w:pPr>
              <w:autoSpaceDE w:val="0"/>
              <w:autoSpaceDN w:val="0"/>
              <w:adjustRightInd w:val="0"/>
              <w:jc w:val="both"/>
              <w:rPr>
                <w:rFonts w:ascii="Arial" w:hAnsi="Arial" w:cs="Arial"/>
                <w:color w:val="002060"/>
              </w:rPr>
            </w:pPr>
          </w:p>
        </w:tc>
        <w:tc>
          <w:tcPr>
            <w:tcW w:w="630" w:type="dxa"/>
            <w:gridSpan w:val="2"/>
            <w:tcBorders>
              <w:top w:val="single" w:sz="4" w:space="0" w:color="auto"/>
            </w:tcBorders>
          </w:tcPr>
          <w:p w14:paraId="083B5AE9" w14:textId="77777777" w:rsidR="00EA56FA" w:rsidRPr="00C932F1" w:rsidRDefault="00EA56FA" w:rsidP="00201E48">
            <w:pPr>
              <w:autoSpaceDE w:val="0"/>
              <w:autoSpaceDN w:val="0"/>
              <w:adjustRightInd w:val="0"/>
              <w:jc w:val="both"/>
              <w:rPr>
                <w:rFonts w:ascii="Arial" w:hAnsi="Arial" w:cs="Arial"/>
                <w:color w:val="002060"/>
              </w:rPr>
            </w:pPr>
          </w:p>
        </w:tc>
        <w:tc>
          <w:tcPr>
            <w:tcW w:w="3313" w:type="dxa"/>
            <w:gridSpan w:val="2"/>
            <w:tcBorders>
              <w:top w:val="single" w:sz="4" w:space="0" w:color="auto"/>
              <w:right w:val="double" w:sz="4" w:space="0" w:color="auto"/>
            </w:tcBorders>
          </w:tcPr>
          <w:p w14:paraId="681B5B95" w14:textId="77777777" w:rsidR="00EA56FA" w:rsidRPr="00C932F1" w:rsidRDefault="00EA56FA" w:rsidP="00201E48">
            <w:pPr>
              <w:autoSpaceDE w:val="0"/>
              <w:autoSpaceDN w:val="0"/>
              <w:adjustRightInd w:val="0"/>
              <w:jc w:val="both"/>
              <w:rPr>
                <w:rFonts w:ascii="Arial" w:hAnsi="Arial" w:cs="Arial"/>
                <w:color w:val="002060"/>
              </w:rPr>
            </w:pPr>
          </w:p>
        </w:tc>
      </w:tr>
      <w:tr w:rsidR="00EA56FA" w:rsidRPr="00C932F1" w14:paraId="2A628A3B" w14:textId="77777777" w:rsidTr="00457344">
        <w:tc>
          <w:tcPr>
            <w:tcW w:w="738" w:type="dxa"/>
            <w:tcBorders>
              <w:left w:val="double" w:sz="4" w:space="0" w:color="auto"/>
            </w:tcBorders>
            <w:vAlign w:val="center"/>
          </w:tcPr>
          <w:p w14:paraId="07A3A17D" w14:textId="77777777" w:rsidR="00EA56FA" w:rsidRPr="006137C8" w:rsidRDefault="006F1583" w:rsidP="006F1583">
            <w:pPr>
              <w:autoSpaceDE w:val="0"/>
              <w:autoSpaceDN w:val="0"/>
              <w:adjustRightInd w:val="0"/>
              <w:jc w:val="center"/>
              <w:rPr>
                <w:rFonts w:ascii="Arial" w:hAnsi="Arial" w:cs="Arial"/>
                <w:b/>
              </w:rPr>
            </w:pPr>
            <w:r w:rsidRPr="006137C8">
              <w:rPr>
                <w:rFonts w:ascii="Arial" w:hAnsi="Arial" w:cs="Arial"/>
                <w:b/>
              </w:rPr>
              <w:t>6</w:t>
            </w:r>
          </w:p>
        </w:tc>
        <w:tc>
          <w:tcPr>
            <w:tcW w:w="5187" w:type="dxa"/>
            <w:gridSpan w:val="3"/>
          </w:tcPr>
          <w:p w14:paraId="2B76F361" w14:textId="77777777" w:rsidR="006F1583" w:rsidRPr="006F1583" w:rsidRDefault="006F1583" w:rsidP="00DE6AB5">
            <w:pPr>
              <w:autoSpaceDE w:val="0"/>
              <w:autoSpaceDN w:val="0"/>
              <w:adjustRightInd w:val="0"/>
              <w:jc w:val="both"/>
              <w:rPr>
                <w:rFonts w:ascii="Arial" w:hAnsi="Arial" w:cs="Arial"/>
              </w:rPr>
            </w:pPr>
          </w:p>
          <w:p w14:paraId="0D63A835" w14:textId="77777777" w:rsidR="00EA56FA" w:rsidRPr="006F1583" w:rsidRDefault="00DE6AB5" w:rsidP="00DE6AB5">
            <w:pPr>
              <w:autoSpaceDE w:val="0"/>
              <w:autoSpaceDN w:val="0"/>
              <w:adjustRightInd w:val="0"/>
              <w:jc w:val="both"/>
              <w:rPr>
                <w:rFonts w:ascii="Arial" w:hAnsi="Arial" w:cs="Arial"/>
              </w:rPr>
            </w:pPr>
            <w:r w:rsidRPr="006F1583">
              <w:rPr>
                <w:rFonts w:ascii="Arial" w:hAnsi="Arial" w:cs="Arial"/>
              </w:rPr>
              <w:t xml:space="preserve">Are their provision/procedure </w:t>
            </w:r>
            <w:r w:rsidR="00D81E78" w:rsidRPr="006F1583">
              <w:rPr>
                <w:rFonts w:ascii="Arial" w:hAnsi="Arial" w:cs="Arial"/>
              </w:rPr>
              <w:t>foll</w:t>
            </w:r>
            <w:r w:rsidR="00427179" w:rsidRPr="006F1583">
              <w:rPr>
                <w:rFonts w:ascii="Arial" w:hAnsi="Arial" w:cs="Arial"/>
              </w:rPr>
              <w:t>o</w:t>
            </w:r>
            <w:r w:rsidR="00D81E78" w:rsidRPr="006F1583">
              <w:rPr>
                <w:rFonts w:ascii="Arial" w:hAnsi="Arial" w:cs="Arial"/>
              </w:rPr>
              <w:t>wed for selection and treatment of hydrostatic test water?</w:t>
            </w:r>
          </w:p>
          <w:p w14:paraId="4338B62C" w14:textId="77777777" w:rsidR="006F1583" w:rsidRPr="006F1583" w:rsidRDefault="006F1583" w:rsidP="00DE6AB5">
            <w:pPr>
              <w:autoSpaceDE w:val="0"/>
              <w:autoSpaceDN w:val="0"/>
              <w:adjustRightInd w:val="0"/>
              <w:jc w:val="both"/>
              <w:rPr>
                <w:rFonts w:ascii="Arial" w:hAnsi="Arial" w:cs="Arial"/>
              </w:rPr>
            </w:pPr>
          </w:p>
        </w:tc>
        <w:tc>
          <w:tcPr>
            <w:tcW w:w="657" w:type="dxa"/>
          </w:tcPr>
          <w:p w14:paraId="71B1834F" w14:textId="77777777" w:rsidR="00EA56FA" w:rsidRPr="00C932F1" w:rsidRDefault="00EA56FA" w:rsidP="00201E48">
            <w:pPr>
              <w:autoSpaceDE w:val="0"/>
              <w:autoSpaceDN w:val="0"/>
              <w:adjustRightInd w:val="0"/>
              <w:jc w:val="both"/>
              <w:rPr>
                <w:rFonts w:ascii="Arial" w:hAnsi="Arial" w:cs="Arial"/>
                <w:color w:val="002060"/>
              </w:rPr>
            </w:pPr>
          </w:p>
        </w:tc>
        <w:tc>
          <w:tcPr>
            <w:tcW w:w="546" w:type="dxa"/>
          </w:tcPr>
          <w:p w14:paraId="420758EC" w14:textId="77777777" w:rsidR="00EA56FA" w:rsidRPr="00C932F1" w:rsidRDefault="00EA56FA" w:rsidP="00201E48">
            <w:pPr>
              <w:autoSpaceDE w:val="0"/>
              <w:autoSpaceDN w:val="0"/>
              <w:adjustRightInd w:val="0"/>
              <w:jc w:val="both"/>
              <w:rPr>
                <w:rFonts w:ascii="Arial" w:hAnsi="Arial" w:cs="Arial"/>
                <w:color w:val="002060"/>
              </w:rPr>
            </w:pPr>
          </w:p>
        </w:tc>
        <w:tc>
          <w:tcPr>
            <w:tcW w:w="630" w:type="dxa"/>
            <w:gridSpan w:val="2"/>
          </w:tcPr>
          <w:p w14:paraId="2EEB2CE1" w14:textId="77777777" w:rsidR="00EA56FA" w:rsidRPr="00C932F1" w:rsidRDefault="00EA56FA" w:rsidP="00201E48">
            <w:pPr>
              <w:autoSpaceDE w:val="0"/>
              <w:autoSpaceDN w:val="0"/>
              <w:adjustRightInd w:val="0"/>
              <w:jc w:val="both"/>
              <w:rPr>
                <w:rFonts w:ascii="Arial" w:hAnsi="Arial" w:cs="Arial"/>
                <w:color w:val="002060"/>
              </w:rPr>
            </w:pPr>
          </w:p>
        </w:tc>
        <w:tc>
          <w:tcPr>
            <w:tcW w:w="3313" w:type="dxa"/>
            <w:gridSpan w:val="2"/>
            <w:tcBorders>
              <w:right w:val="double" w:sz="4" w:space="0" w:color="auto"/>
            </w:tcBorders>
          </w:tcPr>
          <w:p w14:paraId="0F2570BC" w14:textId="77777777" w:rsidR="00EA56FA" w:rsidRPr="00C932F1" w:rsidRDefault="00EA56FA" w:rsidP="00201E48">
            <w:pPr>
              <w:autoSpaceDE w:val="0"/>
              <w:autoSpaceDN w:val="0"/>
              <w:adjustRightInd w:val="0"/>
              <w:jc w:val="both"/>
              <w:rPr>
                <w:rFonts w:ascii="Arial" w:hAnsi="Arial" w:cs="Arial"/>
                <w:color w:val="002060"/>
              </w:rPr>
            </w:pPr>
          </w:p>
        </w:tc>
      </w:tr>
      <w:tr w:rsidR="00EA56FA" w:rsidRPr="00C932F1" w14:paraId="31BA4BA1" w14:textId="77777777" w:rsidTr="00457344">
        <w:tc>
          <w:tcPr>
            <w:tcW w:w="738" w:type="dxa"/>
            <w:tcBorders>
              <w:left w:val="double" w:sz="4" w:space="0" w:color="auto"/>
            </w:tcBorders>
            <w:vAlign w:val="center"/>
          </w:tcPr>
          <w:p w14:paraId="215DBA2D" w14:textId="77777777" w:rsidR="00EA56FA" w:rsidRPr="006137C8" w:rsidRDefault="006F1583" w:rsidP="006F1583">
            <w:pPr>
              <w:autoSpaceDE w:val="0"/>
              <w:autoSpaceDN w:val="0"/>
              <w:adjustRightInd w:val="0"/>
              <w:jc w:val="center"/>
              <w:rPr>
                <w:rFonts w:ascii="Arial" w:hAnsi="Arial" w:cs="Arial"/>
                <w:b/>
              </w:rPr>
            </w:pPr>
            <w:r w:rsidRPr="006137C8">
              <w:rPr>
                <w:rFonts w:ascii="Arial" w:hAnsi="Arial" w:cs="Arial"/>
                <w:b/>
              </w:rPr>
              <w:t>7</w:t>
            </w:r>
          </w:p>
        </w:tc>
        <w:tc>
          <w:tcPr>
            <w:tcW w:w="5187" w:type="dxa"/>
            <w:gridSpan w:val="3"/>
          </w:tcPr>
          <w:p w14:paraId="23BC016E" w14:textId="77777777" w:rsidR="00CE012B" w:rsidRDefault="00CE012B" w:rsidP="00457344">
            <w:pPr>
              <w:autoSpaceDE w:val="0"/>
              <w:autoSpaceDN w:val="0"/>
              <w:adjustRightInd w:val="0"/>
              <w:jc w:val="both"/>
              <w:rPr>
                <w:rFonts w:ascii="Arial" w:hAnsi="Arial" w:cs="Arial"/>
              </w:rPr>
            </w:pPr>
          </w:p>
          <w:p w14:paraId="7E8F8B76" w14:textId="77777777" w:rsidR="00D81E78" w:rsidRPr="006F1583" w:rsidRDefault="00D81E78" w:rsidP="00457344">
            <w:pPr>
              <w:autoSpaceDE w:val="0"/>
              <w:autoSpaceDN w:val="0"/>
              <w:adjustRightInd w:val="0"/>
              <w:jc w:val="both"/>
              <w:rPr>
                <w:rFonts w:ascii="Arial" w:hAnsi="Arial" w:cs="Arial"/>
              </w:rPr>
            </w:pPr>
            <w:proofErr w:type="gramStart"/>
            <w:r w:rsidRPr="006F1583">
              <w:rPr>
                <w:rFonts w:ascii="Arial" w:hAnsi="Arial" w:cs="Arial"/>
              </w:rPr>
              <w:t>Are</w:t>
            </w:r>
            <w:proofErr w:type="gramEnd"/>
            <w:r w:rsidRPr="006F1583">
              <w:rPr>
                <w:rFonts w:ascii="Arial" w:hAnsi="Arial" w:cs="Arial"/>
              </w:rPr>
              <w:t xml:space="preserve"> appropriate test equipment used? The following are minimum requirements</w:t>
            </w:r>
            <w:proofErr w:type="gramStart"/>
            <w:r w:rsidRPr="006F1583">
              <w:rPr>
                <w:rFonts w:ascii="Arial" w:hAnsi="Arial" w:cs="Arial"/>
              </w:rPr>
              <w:t>:</w:t>
            </w:r>
            <w:r w:rsidR="00C932F1" w:rsidRPr="006F1583">
              <w:rPr>
                <w:rFonts w:ascii="Arial" w:hAnsi="Arial" w:cs="Arial"/>
              </w:rPr>
              <w:t xml:space="preserve">  </w:t>
            </w:r>
            <w:r w:rsidRPr="006F1583">
              <w:rPr>
                <w:rFonts w:ascii="Arial" w:hAnsi="Arial" w:cs="Arial"/>
              </w:rPr>
              <w:t>(</w:t>
            </w:r>
            <w:proofErr w:type="gramEnd"/>
            <w:r w:rsidRPr="006F1583">
              <w:rPr>
                <w:rFonts w:ascii="Arial" w:hAnsi="Arial" w:cs="Arial"/>
                <w:b/>
              </w:rPr>
              <w:t>Exceptions:</w:t>
            </w:r>
            <w:r w:rsidRPr="006F1583">
              <w:rPr>
                <w:rFonts w:ascii="Arial" w:hAnsi="Arial" w:cs="Arial"/>
              </w:rPr>
              <w:t xml:space="preserve"> </w:t>
            </w:r>
            <w:r w:rsidRPr="006F1583">
              <w:rPr>
                <w:rFonts w:ascii="Arial" w:hAnsi="Arial" w:cs="Arial"/>
                <w:i/>
              </w:rPr>
              <w:t xml:space="preserve">Certain tests will not need all equipment listed, </w:t>
            </w:r>
            <w:r w:rsidR="00427179" w:rsidRPr="006F1583">
              <w:rPr>
                <w:rFonts w:ascii="Arial" w:hAnsi="Arial" w:cs="Arial"/>
                <w:i/>
              </w:rPr>
              <w:t xml:space="preserve">e.g. </w:t>
            </w:r>
            <w:r w:rsidRPr="006F1583">
              <w:rPr>
                <w:rFonts w:ascii="Arial" w:hAnsi="Arial" w:cs="Arial"/>
                <w:i/>
              </w:rPr>
              <w:t>household utilities</w:t>
            </w:r>
            <w:r w:rsidRPr="006F1583">
              <w:rPr>
                <w:rFonts w:ascii="Arial" w:hAnsi="Arial" w:cs="Arial"/>
              </w:rPr>
              <w:t>)</w:t>
            </w:r>
          </w:p>
          <w:p w14:paraId="63E6180A" w14:textId="77777777" w:rsidR="00C932F1" w:rsidRPr="006F1583" w:rsidRDefault="00C932F1" w:rsidP="00457344">
            <w:pPr>
              <w:autoSpaceDE w:val="0"/>
              <w:autoSpaceDN w:val="0"/>
              <w:adjustRightInd w:val="0"/>
              <w:jc w:val="both"/>
              <w:rPr>
                <w:rFonts w:ascii="Arial" w:hAnsi="Arial" w:cs="Arial"/>
              </w:rPr>
            </w:pPr>
          </w:p>
          <w:p w14:paraId="0D352050" w14:textId="77777777" w:rsidR="00D81E78" w:rsidRDefault="00D81E78" w:rsidP="00457344">
            <w:pPr>
              <w:pStyle w:val="ListParagraph"/>
              <w:numPr>
                <w:ilvl w:val="0"/>
                <w:numId w:val="16"/>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Relief valve tested</w:t>
            </w:r>
            <w:r w:rsidR="00C932F1" w:rsidRPr="006F1583">
              <w:rPr>
                <w:rFonts w:ascii="Arial" w:hAnsi="Arial" w:cs="Arial"/>
                <w:sz w:val="20"/>
                <w:szCs w:val="20"/>
              </w:rPr>
              <w:t xml:space="preserve">, </w:t>
            </w:r>
            <w:r w:rsidRPr="006F1583">
              <w:rPr>
                <w:rFonts w:ascii="Arial" w:hAnsi="Arial" w:cs="Arial"/>
                <w:sz w:val="20"/>
                <w:szCs w:val="20"/>
              </w:rPr>
              <w:t>tagged “TEST” with set pressure and</w:t>
            </w:r>
            <w:r w:rsidR="00C932F1" w:rsidRPr="006F1583">
              <w:rPr>
                <w:rFonts w:ascii="Arial" w:hAnsi="Arial" w:cs="Arial"/>
                <w:sz w:val="20"/>
                <w:szCs w:val="20"/>
              </w:rPr>
              <w:t xml:space="preserve"> </w:t>
            </w:r>
            <w:r w:rsidRPr="006F1583">
              <w:rPr>
                <w:rFonts w:ascii="Arial" w:hAnsi="Arial" w:cs="Arial"/>
                <w:sz w:val="20"/>
                <w:szCs w:val="20"/>
              </w:rPr>
              <w:t>date.</w:t>
            </w:r>
          </w:p>
          <w:p w14:paraId="4A254706" w14:textId="77777777" w:rsidR="00CE012B" w:rsidRPr="006F1583" w:rsidRDefault="00CE012B" w:rsidP="00457344">
            <w:pPr>
              <w:pStyle w:val="ListParagraph"/>
              <w:autoSpaceDE w:val="0"/>
              <w:autoSpaceDN w:val="0"/>
              <w:adjustRightInd w:val="0"/>
              <w:ind w:left="252"/>
              <w:jc w:val="both"/>
              <w:rPr>
                <w:rFonts w:ascii="Arial" w:hAnsi="Arial" w:cs="Arial"/>
                <w:sz w:val="20"/>
                <w:szCs w:val="20"/>
              </w:rPr>
            </w:pPr>
          </w:p>
          <w:p w14:paraId="1322803B" w14:textId="77777777" w:rsidR="00C932F1" w:rsidRDefault="00D81E78" w:rsidP="00457344">
            <w:pPr>
              <w:pStyle w:val="ListParagraph"/>
              <w:numPr>
                <w:ilvl w:val="0"/>
                <w:numId w:val="16"/>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Reli</w:t>
            </w:r>
            <w:r w:rsidR="00C932F1" w:rsidRPr="006F1583">
              <w:rPr>
                <w:rFonts w:ascii="Arial" w:hAnsi="Arial" w:cs="Arial"/>
                <w:sz w:val="20"/>
                <w:szCs w:val="20"/>
              </w:rPr>
              <w:t xml:space="preserve">ef valve has adequate capacity </w:t>
            </w:r>
            <w:proofErr w:type="gramStart"/>
            <w:r w:rsidR="00C932F1" w:rsidRPr="006F1583">
              <w:rPr>
                <w:rFonts w:ascii="Arial" w:hAnsi="Arial" w:cs="Arial"/>
                <w:sz w:val="20"/>
                <w:szCs w:val="20"/>
              </w:rPr>
              <w:t xml:space="preserve">and </w:t>
            </w:r>
            <w:r w:rsidR="00CE012B">
              <w:rPr>
                <w:rFonts w:ascii="Arial" w:hAnsi="Arial" w:cs="Arial"/>
                <w:sz w:val="20"/>
                <w:szCs w:val="20"/>
              </w:rPr>
              <w:t xml:space="preserve"> proper</w:t>
            </w:r>
            <w:proofErr w:type="gramEnd"/>
            <w:r w:rsidR="00CE012B">
              <w:rPr>
                <w:rFonts w:ascii="Arial" w:hAnsi="Arial" w:cs="Arial"/>
                <w:sz w:val="20"/>
                <w:szCs w:val="20"/>
              </w:rPr>
              <w:t xml:space="preserve"> set pressure.</w:t>
            </w:r>
          </w:p>
          <w:p w14:paraId="2D9E231D" w14:textId="77777777" w:rsidR="00CE012B" w:rsidRPr="00CE012B" w:rsidRDefault="00CE012B" w:rsidP="00457344">
            <w:pPr>
              <w:autoSpaceDE w:val="0"/>
              <w:autoSpaceDN w:val="0"/>
              <w:adjustRightInd w:val="0"/>
              <w:jc w:val="both"/>
              <w:rPr>
                <w:rFonts w:ascii="Arial" w:hAnsi="Arial" w:cs="Arial"/>
              </w:rPr>
            </w:pPr>
          </w:p>
          <w:p w14:paraId="26B5D48C" w14:textId="77777777" w:rsidR="00C932F1" w:rsidRDefault="00D81E78" w:rsidP="00457344">
            <w:pPr>
              <w:pStyle w:val="ListParagraph"/>
              <w:numPr>
                <w:ilvl w:val="0"/>
                <w:numId w:val="16"/>
              </w:numPr>
              <w:autoSpaceDE w:val="0"/>
              <w:autoSpaceDN w:val="0"/>
              <w:adjustRightInd w:val="0"/>
              <w:ind w:left="252" w:hanging="252"/>
              <w:jc w:val="both"/>
              <w:rPr>
                <w:rFonts w:ascii="Arial" w:hAnsi="Arial" w:cs="Arial"/>
                <w:i/>
                <w:sz w:val="20"/>
                <w:szCs w:val="20"/>
              </w:rPr>
            </w:pPr>
            <w:r w:rsidRPr="006F1583">
              <w:rPr>
                <w:rFonts w:ascii="Arial" w:hAnsi="Arial" w:cs="Arial"/>
                <w:sz w:val="20"/>
                <w:szCs w:val="20"/>
              </w:rPr>
              <w:t>No block valve in relief valve's outlet</w:t>
            </w:r>
            <w:r w:rsidR="00C932F1" w:rsidRPr="006F1583">
              <w:rPr>
                <w:rFonts w:ascii="Arial" w:hAnsi="Arial" w:cs="Arial"/>
                <w:sz w:val="20"/>
                <w:szCs w:val="20"/>
              </w:rPr>
              <w:t xml:space="preserve"> and inlet</w:t>
            </w:r>
            <w:r w:rsidR="00CE012B">
              <w:rPr>
                <w:rFonts w:ascii="Arial" w:hAnsi="Arial" w:cs="Arial"/>
                <w:sz w:val="20"/>
                <w:szCs w:val="20"/>
              </w:rPr>
              <w:t>.</w:t>
            </w:r>
            <w:r w:rsidR="00C932F1" w:rsidRPr="006F1583">
              <w:rPr>
                <w:rFonts w:ascii="Arial" w:hAnsi="Arial" w:cs="Arial"/>
                <w:sz w:val="20"/>
                <w:szCs w:val="20"/>
              </w:rPr>
              <w:t xml:space="preserve">  (</w:t>
            </w:r>
            <w:r w:rsidR="00C932F1" w:rsidRPr="006F1583">
              <w:rPr>
                <w:rFonts w:ascii="Arial" w:hAnsi="Arial" w:cs="Arial"/>
                <w:b/>
                <w:sz w:val="20"/>
                <w:szCs w:val="20"/>
              </w:rPr>
              <w:t>Exception</w:t>
            </w:r>
            <w:r w:rsidR="00C932F1" w:rsidRPr="006F1583">
              <w:rPr>
                <w:rFonts w:ascii="Arial" w:hAnsi="Arial" w:cs="Arial"/>
                <w:sz w:val="20"/>
                <w:szCs w:val="20"/>
              </w:rPr>
              <w:t xml:space="preserve">: </w:t>
            </w:r>
            <w:r w:rsidR="00C932F1" w:rsidRPr="006F1583">
              <w:rPr>
                <w:rFonts w:ascii="Arial" w:hAnsi="Arial" w:cs="Arial"/>
                <w:i/>
                <w:sz w:val="20"/>
                <w:szCs w:val="20"/>
              </w:rPr>
              <w:t>Relief valve may be installed on existing valve connection if removal of the valve is not practical because of liquid in the system, but the valve must be sealed open during the test.)</w:t>
            </w:r>
          </w:p>
          <w:p w14:paraId="28A7BD80" w14:textId="77777777" w:rsidR="00CE012B" w:rsidRPr="00CE012B" w:rsidRDefault="00CE012B" w:rsidP="00457344">
            <w:pPr>
              <w:pStyle w:val="ListParagraph"/>
              <w:jc w:val="both"/>
              <w:rPr>
                <w:rFonts w:ascii="Arial" w:hAnsi="Arial" w:cs="Arial"/>
                <w:i/>
                <w:sz w:val="20"/>
                <w:szCs w:val="20"/>
              </w:rPr>
            </w:pPr>
          </w:p>
          <w:p w14:paraId="461DABA5" w14:textId="77777777" w:rsidR="00C932F1" w:rsidRDefault="00C932F1" w:rsidP="00457344">
            <w:pPr>
              <w:pStyle w:val="ListParagraph"/>
              <w:numPr>
                <w:ilvl w:val="0"/>
                <w:numId w:val="16"/>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Relief valve located in system under test and near test pump or other test medium supply.</w:t>
            </w:r>
          </w:p>
          <w:p w14:paraId="7B4EB21A" w14:textId="77777777" w:rsidR="00CE012B" w:rsidRPr="00CE012B" w:rsidRDefault="00CE012B" w:rsidP="00457344">
            <w:pPr>
              <w:pStyle w:val="ListParagraph"/>
              <w:jc w:val="both"/>
              <w:rPr>
                <w:rFonts w:ascii="Arial" w:hAnsi="Arial" w:cs="Arial"/>
                <w:sz w:val="20"/>
                <w:szCs w:val="20"/>
              </w:rPr>
            </w:pPr>
          </w:p>
          <w:p w14:paraId="1513957F" w14:textId="77777777" w:rsidR="00C932F1" w:rsidRPr="006F1583" w:rsidRDefault="00457344" w:rsidP="00457344">
            <w:pPr>
              <w:pStyle w:val="ListParagraph"/>
              <w:numPr>
                <w:ilvl w:val="0"/>
                <w:numId w:val="16"/>
              </w:numPr>
              <w:autoSpaceDE w:val="0"/>
              <w:autoSpaceDN w:val="0"/>
              <w:adjustRightInd w:val="0"/>
              <w:ind w:left="252" w:hanging="252"/>
              <w:jc w:val="both"/>
              <w:rPr>
                <w:rFonts w:ascii="Arial" w:hAnsi="Arial" w:cs="Arial"/>
                <w:sz w:val="20"/>
                <w:szCs w:val="20"/>
              </w:rPr>
            </w:pPr>
            <w:r>
              <w:rPr>
                <w:rFonts w:ascii="Arial" w:hAnsi="Arial" w:cs="Arial"/>
                <w:sz w:val="20"/>
                <w:szCs w:val="20"/>
              </w:rPr>
              <w:t xml:space="preserve">Two or more accurate </w:t>
            </w:r>
            <w:r w:rsidR="00C932F1" w:rsidRPr="006F1583">
              <w:rPr>
                <w:rFonts w:ascii="Arial" w:hAnsi="Arial" w:cs="Arial"/>
                <w:sz w:val="20"/>
                <w:szCs w:val="20"/>
              </w:rPr>
              <w:t>and reliable pressure gauges of proper range calibrated within 30 days of the pressure test.</w:t>
            </w:r>
          </w:p>
          <w:p w14:paraId="2B5ADAF7" w14:textId="77777777" w:rsidR="00C932F1" w:rsidRDefault="00C932F1" w:rsidP="00457344">
            <w:pPr>
              <w:pStyle w:val="ListParagraph"/>
              <w:numPr>
                <w:ilvl w:val="0"/>
                <w:numId w:val="16"/>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lastRenderedPageBreak/>
              <w:t>Pressure gauges have block and bleed valves.</w:t>
            </w:r>
          </w:p>
          <w:p w14:paraId="578F078D" w14:textId="77777777" w:rsidR="00CE012B" w:rsidRPr="006F1583" w:rsidRDefault="00CE012B" w:rsidP="00457344">
            <w:pPr>
              <w:pStyle w:val="ListParagraph"/>
              <w:autoSpaceDE w:val="0"/>
              <w:autoSpaceDN w:val="0"/>
              <w:adjustRightInd w:val="0"/>
              <w:ind w:left="252"/>
              <w:jc w:val="both"/>
              <w:rPr>
                <w:rFonts w:ascii="Arial" w:hAnsi="Arial" w:cs="Arial"/>
                <w:sz w:val="20"/>
                <w:szCs w:val="20"/>
              </w:rPr>
            </w:pPr>
          </w:p>
          <w:p w14:paraId="2521938D" w14:textId="77777777" w:rsidR="00C932F1" w:rsidRDefault="00C932F1" w:rsidP="00457344">
            <w:pPr>
              <w:pStyle w:val="ListParagraph"/>
              <w:numPr>
                <w:ilvl w:val="0"/>
                <w:numId w:val="16"/>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Pressure gauges are in proper locations.</w:t>
            </w:r>
          </w:p>
          <w:p w14:paraId="14264E35" w14:textId="77777777" w:rsidR="00CE012B" w:rsidRPr="00CE012B" w:rsidRDefault="00CE012B" w:rsidP="00457344">
            <w:pPr>
              <w:pStyle w:val="ListParagraph"/>
              <w:jc w:val="both"/>
              <w:rPr>
                <w:rFonts w:ascii="Arial" w:hAnsi="Arial" w:cs="Arial"/>
                <w:sz w:val="20"/>
                <w:szCs w:val="20"/>
              </w:rPr>
            </w:pPr>
          </w:p>
          <w:p w14:paraId="1C9313C2" w14:textId="77777777" w:rsidR="00C932F1" w:rsidRDefault="00C932F1" w:rsidP="00457344">
            <w:pPr>
              <w:pStyle w:val="ListParagraph"/>
              <w:numPr>
                <w:ilvl w:val="0"/>
                <w:numId w:val="16"/>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Pressure gauges at the test pump or test medium supply can be read by the operator.</w:t>
            </w:r>
          </w:p>
          <w:p w14:paraId="5169BE69" w14:textId="77777777" w:rsidR="00CE012B" w:rsidRPr="00CE012B" w:rsidRDefault="00CE012B" w:rsidP="00457344">
            <w:pPr>
              <w:pStyle w:val="ListParagraph"/>
              <w:jc w:val="both"/>
              <w:rPr>
                <w:rFonts w:ascii="Arial" w:hAnsi="Arial" w:cs="Arial"/>
                <w:sz w:val="20"/>
                <w:szCs w:val="20"/>
              </w:rPr>
            </w:pPr>
          </w:p>
          <w:p w14:paraId="60BAA02E" w14:textId="77777777" w:rsidR="00C932F1" w:rsidRDefault="00C932F1" w:rsidP="00457344">
            <w:pPr>
              <w:pStyle w:val="ListParagraph"/>
              <w:numPr>
                <w:ilvl w:val="0"/>
                <w:numId w:val="16"/>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 xml:space="preserve">Blowdown valve on test piping. </w:t>
            </w:r>
          </w:p>
          <w:p w14:paraId="729FDCF9" w14:textId="77777777" w:rsidR="00CE012B" w:rsidRPr="00CE012B" w:rsidRDefault="00CE012B" w:rsidP="00457344">
            <w:pPr>
              <w:pStyle w:val="ListParagraph"/>
              <w:jc w:val="both"/>
              <w:rPr>
                <w:rFonts w:ascii="Arial" w:hAnsi="Arial" w:cs="Arial"/>
                <w:sz w:val="20"/>
                <w:szCs w:val="20"/>
              </w:rPr>
            </w:pPr>
          </w:p>
          <w:p w14:paraId="79ED3B9B" w14:textId="77777777" w:rsidR="00C932F1" w:rsidRDefault="00C932F1" w:rsidP="00457344">
            <w:pPr>
              <w:pStyle w:val="ListParagraph"/>
              <w:numPr>
                <w:ilvl w:val="0"/>
                <w:numId w:val="16"/>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Isolation valve on test piping.</w:t>
            </w:r>
          </w:p>
          <w:p w14:paraId="1D14B2F4" w14:textId="77777777" w:rsidR="00CE012B" w:rsidRPr="00CE012B" w:rsidRDefault="00CE012B" w:rsidP="00457344">
            <w:pPr>
              <w:pStyle w:val="ListParagraph"/>
              <w:jc w:val="both"/>
              <w:rPr>
                <w:rFonts w:ascii="Arial" w:hAnsi="Arial" w:cs="Arial"/>
                <w:sz w:val="20"/>
                <w:szCs w:val="20"/>
              </w:rPr>
            </w:pPr>
          </w:p>
          <w:p w14:paraId="3E22080B" w14:textId="77777777" w:rsidR="00C932F1" w:rsidRDefault="00C932F1" w:rsidP="00457344">
            <w:pPr>
              <w:pStyle w:val="ListParagraph"/>
              <w:numPr>
                <w:ilvl w:val="0"/>
                <w:numId w:val="16"/>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Blowdown valve on system under test readily accessible and piped or draining to a designated location, drain or area.</w:t>
            </w:r>
          </w:p>
          <w:p w14:paraId="3A9B59D3" w14:textId="77777777" w:rsidR="00CE012B" w:rsidRPr="00CE012B" w:rsidRDefault="00CE012B" w:rsidP="00457344">
            <w:pPr>
              <w:pStyle w:val="ListParagraph"/>
              <w:jc w:val="both"/>
              <w:rPr>
                <w:rFonts w:ascii="Arial" w:hAnsi="Arial" w:cs="Arial"/>
                <w:sz w:val="20"/>
                <w:szCs w:val="20"/>
              </w:rPr>
            </w:pPr>
          </w:p>
          <w:p w14:paraId="74D1C698" w14:textId="77777777" w:rsidR="00CE012B" w:rsidRDefault="00C932F1" w:rsidP="00457344">
            <w:pPr>
              <w:pStyle w:val="ListParagraph"/>
              <w:numPr>
                <w:ilvl w:val="0"/>
                <w:numId w:val="16"/>
              </w:numPr>
              <w:autoSpaceDE w:val="0"/>
              <w:autoSpaceDN w:val="0"/>
              <w:adjustRightInd w:val="0"/>
              <w:ind w:left="252" w:hanging="252"/>
              <w:jc w:val="both"/>
              <w:rPr>
                <w:rFonts w:ascii="Arial" w:hAnsi="Arial" w:cs="Arial"/>
                <w:i/>
                <w:sz w:val="20"/>
                <w:szCs w:val="20"/>
              </w:rPr>
            </w:pPr>
            <w:r w:rsidRPr="006F1583">
              <w:rPr>
                <w:rFonts w:ascii="Arial" w:hAnsi="Arial" w:cs="Arial"/>
                <w:sz w:val="20"/>
                <w:szCs w:val="20"/>
              </w:rPr>
              <w:t>Test piping pressure tested to at least 20 % above test pressure of the system under test</w:t>
            </w:r>
            <w:r w:rsidRPr="006F1583">
              <w:rPr>
                <w:rFonts w:ascii="Arial" w:hAnsi="Arial" w:cs="Arial"/>
                <w:i/>
                <w:sz w:val="20"/>
                <w:szCs w:val="20"/>
              </w:rPr>
              <w:t xml:space="preserve">. </w:t>
            </w:r>
          </w:p>
          <w:p w14:paraId="2EBCB858" w14:textId="77777777" w:rsidR="00D81E78" w:rsidRPr="006F1583" w:rsidRDefault="00C932F1" w:rsidP="00457344">
            <w:pPr>
              <w:pStyle w:val="ListParagraph"/>
              <w:autoSpaceDE w:val="0"/>
              <w:autoSpaceDN w:val="0"/>
              <w:adjustRightInd w:val="0"/>
              <w:ind w:left="252"/>
              <w:jc w:val="both"/>
              <w:rPr>
                <w:rFonts w:ascii="Arial" w:hAnsi="Arial" w:cs="Arial"/>
                <w:i/>
                <w:sz w:val="20"/>
                <w:szCs w:val="20"/>
              </w:rPr>
            </w:pPr>
            <w:r w:rsidRPr="006F1583">
              <w:rPr>
                <w:rFonts w:ascii="Arial" w:hAnsi="Arial" w:cs="Arial"/>
                <w:i/>
                <w:sz w:val="20"/>
                <w:szCs w:val="20"/>
              </w:rPr>
              <w:t>(</w:t>
            </w:r>
            <w:r w:rsidRPr="006F1583">
              <w:rPr>
                <w:rFonts w:ascii="Arial" w:hAnsi="Arial" w:cs="Arial"/>
                <w:b/>
                <w:i/>
                <w:sz w:val="20"/>
                <w:szCs w:val="20"/>
              </w:rPr>
              <w:t>Exception</w:t>
            </w:r>
            <w:r w:rsidRPr="006F1583">
              <w:rPr>
                <w:rFonts w:ascii="Arial" w:hAnsi="Arial" w:cs="Arial"/>
                <w:i/>
                <w:sz w:val="20"/>
                <w:szCs w:val="20"/>
              </w:rPr>
              <w:t>: Final connection between test manifold and system under test may be tested to maximum system test pressure only if a higher test pressure is impractical.)</w:t>
            </w:r>
          </w:p>
          <w:p w14:paraId="18F8DD04" w14:textId="77777777" w:rsidR="00C932F1" w:rsidRPr="006F1583" w:rsidRDefault="00C932F1" w:rsidP="00457344">
            <w:pPr>
              <w:pStyle w:val="ListParagraph"/>
              <w:autoSpaceDE w:val="0"/>
              <w:autoSpaceDN w:val="0"/>
              <w:adjustRightInd w:val="0"/>
              <w:ind w:left="252"/>
              <w:jc w:val="both"/>
              <w:rPr>
                <w:rFonts w:ascii="Arial" w:hAnsi="Arial" w:cs="Arial"/>
                <w:sz w:val="20"/>
                <w:szCs w:val="20"/>
              </w:rPr>
            </w:pPr>
          </w:p>
        </w:tc>
        <w:tc>
          <w:tcPr>
            <w:tcW w:w="657" w:type="dxa"/>
          </w:tcPr>
          <w:p w14:paraId="1E439C26" w14:textId="77777777" w:rsidR="00EA56FA" w:rsidRPr="00C932F1" w:rsidRDefault="00EA56FA" w:rsidP="00201E48">
            <w:pPr>
              <w:autoSpaceDE w:val="0"/>
              <w:autoSpaceDN w:val="0"/>
              <w:adjustRightInd w:val="0"/>
              <w:jc w:val="both"/>
              <w:rPr>
                <w:rFonts w:ascii="Arial" w:hAnsi="Arial" w:cs="Arial"/>
                <w:color w:val="002060"/>
              </w:rPr>
            </w:pPr>
          </w:p>
        </w:tc>
        <w:tc>
          <w:tcPr>
            <w:tcW w:w="546" w:type="dxa"/>
          </w:tcPr>
          <w:p w14:paraId="22CA3267" w14:textId="77777777" w:rsidR="00EA56FA" w:rsidRPr="00C932F1" w:rsidRDefault="00EA56FA" w:rsidP="00201E48">
            <w:pPr>
              <w:autoSpaceDE w:val="0"/>
              <w:autoSpaceDN w:val="0"/>
              <w:adjustRightInd w:val="0"/>
              <w:jc w:val="both"/>
              <w:rPr>
                <w:rFonts w:ascii="Arial" w:hAnsi="Arial" w:cs="Arial"/>
                <w:color w:val="002060"/>
              </w:rPr>
            </w:pPr>
          </w:p>
        </w:tc>
        <w:tc>
          <w:tcPr>
            <w:tcW w:w="630" w:type="dxa"/>
            <w:gridSpan w:val="2"/>
          </w:tcPr>
          <w:p w14:paraId="41FC4FAB" w14:textId="77777777" w:rsidR="00EA56FA" w:rsidRPr="00C932F1" w:rsidRDefault="00EA56FA" w:rsidP="00201E48">
            <w:pPr>
              <w:autoSpaceDE w:val="0"/>
              <w:autoSpaceDN w:val="0"/>
              <w:adjustRightInd w:val="0"/>
              <w:jc w:val="both"/>
              <w:rPr>
                <w:rFonts w:ascii="Arial" w:hAnsi="Arial" w:cs="Arial"/>
                <w:color w:val="002060"/>
              </w:rPr>
            </w:pPr>
          </w:p>
        </w:tc>
        <w:tc>
          <w:tcPr>
            <w:tcW w:w="3313" w:type="dxa"/>
            <w:gridSpan w:val="2"/>
            <w:tcBorders>
              <w:right w:val="double" w:sz="4" w:space="0" w:color="auto"/>
            </w:tcBorders>
          </w:tcPr>
          <w:p w14:paraId="07891A15" w14:textId="77777777" w:rsidR="00EA56FA" w:rsidRPr="00C932F1" w:rsidRDefault="00EA56FA" w:rsidP="00201E48">
            <w:pPr>
              <w:autoSpaceDE w:val="0"/>
              <w:autoSpaceDN w:val="0"/>
              <w:adjustRightInd w:val="0"/>
              <w:jc w:val="both"/>
              <w:rPr>
                <w:rFonts w:ascii="Arial" w:hAnsi="Arial" w:cs="Arial"/>
                <w:color w:val="002060"/>
              </w:rPr>
            </w:pPr>
          </w:p>
        </w:tc>
      </w:tr>
      <w:tr w:rsidR="00EA56FA" w:rsidRPr="00C932F1" w14:paraId="677EE317" w14:textId="77777777" w:rsidTr="00457344">
        <w:tc>
          <w:tcPr>
            <w:tcW w:w="738" w:type="dxa"/>
            <w:tcBorders>
              <w:left w:val="double" w:sz="4" w:space="0" w:color="auto"/>
            </w:tcBorders>
            <w:vAlign w:val="center"/>
          </w:tcPr>
          <w:p w14:paraId="52F43B93" w14:textId="77777777" w:rsidR="00EA56FA" w:rsidRPr="006137C8" w:rsidRDefault="006F1583" w:rsidP="006F1583">
            <w:pPr>
              <w:autoSpaceDE w:val="0"/>
              <w:autoSpaceDN w:val="0"/>
              <w:adjustRightInd w:val="0"/>
              <w:jc w:val="center"/>
              <w:rPr>
                <w:rFonts w:ascii="Arial" w:hAnsi="Arial" w:cs="Arial"/>
                <w:b/>
              </w:rPr>
            </w:pPr>
            <w:r w:rsidRPr="006137C8">
              <w:rPr>
                <w:rFonts w:ascii="Arial" w:hAnsi="Arial" w:cs="Arial"/>
                <w:b/>
              </w:rPr>
              <w:t>8</w:t>
            </w:r>
          </w:p>
        </w:tc>
        <w:tc>
          <w:tcPr>
            <w:tcW w:w="5187" w:type="dxa"/>
            <w:gridSpan w:val="3"/>
          </w:tcPr>
          <w:p w14:paraId="7E9E594E" w14:textId="77777777" w:rsidR="006F1583" w:rsidRDefault="006F1583" w:rsidP="00457344">
            <w:pPr>
              <w:autoSpaceDE w:val="0"/>
              <w:autoSpaceDN w:val="0"/>
              <w:adjustRightInd w:val="0"/>
              <w:jc w:val="both"/>
              <w:rPr>
                <w:rFonts w:ascii="Arial" w:hAnsi="Arial" w:cs="Arial"/>
              </w:rPr>
            </w:pPr>
          </w:p>
          <w:p w14:paraId="1BD4FC8D" w14:textId="77777777" w:rsidR="00EA56FA" w:rsidRDefault="00DE6AB5" w:rsidP="00457344">
            <w:pPr>
              <w:autoSpaceDE w:val="0"/>
              <w:autoSpaceDN w:val="0"/>
              <w:adjustRightInd w:val="0"/>
              <w:jc w:val="both"/>
              <w:rPr>
                <w:rFonts w:ascii="Arial" w:hAnsi="Arial" w:cs="Arial"/>
              </w:rPr>
            </w:pPr>
            <w:r w:rsidRPr="006F1583">
              <w:rPr>
                <w:rFonts w:ascii="Arial" w:hAnsi="Arial" w:cs="Arial"/>
              </w:rPr>
              <w:t>Is the t</w:t>
            </w:r>
            <w:r w:rsidR="00C932F1" w:rsidRPr="006F1583">
              <w:rPr>
                <w:rFonts w:ascii="Arial" w:hAnsi="Arial" w:cs="Arial"/>
              </w:rPr>
              <w:t>est covered with approved Permit-to-Work</w:t>
            </w:r>
            <w:r w:rsidRPr="006F1583">
              <w:rPr>
                <w:rFonts w:ascii="Arial" w:hAnsi="Arial" w:cs="Arial"/>
              </w:rPr>
              <w:t>?</w:t>
            </w:r>
          </w:p>
          <w:p w14:paraId="54E96066" w14:textId="77777777" w:rsidR="006F1583" w:rsidRPr="006F1583" w:rsidRDefault="006F1583" w:rsidP="00457344">
            <w:pPr>
              <w:autoSpaceDE w:val="0"/>
              <w:autoSpaceDN w:val="0"/>
              <w:adjustRightInd w:val="0"/>
              <w:jc w:val="both"/>
              <w:rPr>
                <w:rFonts w:ascii="Arial" w:hAnsi="Arial" w:cs="Arial"/>
              </w:rPr>
            </w:pPr>
          </w:p>
        </w:tc>
        <w:tc>
          <w:tcPr>
            <w:tcW w:w="657" w:type="dxa"/>
          </w:tcPr>
          <w:p w14:paraId="18240538" w14:textId="77777777" w:rsidR="00EA56FA" w:rsidRPr="00C932F1" w:rsidRDefault="00EA56FA" w:rsidP="00201E48">
            <w:pPr>
              <w:autoSpaceDE w:val="0"/>
              <w:autoSpaceDN w:val="0"/>
              <w:adjustRightInd w:val="0"/>
              <w:jc w:val="both"/>
              <w:rPr>
                <w:rFonts w:ascii="Arial" w:hAnsi="Arial" w:cs="Arial"/>
                <w:color w:val="002060"/>
              </w:rPr>
            </w:pPr>
          </w:p>
        </w:tc>
        <w:tc>
          <w:tcPr>
            <w:tcW w:w="546" w:type="dxa"/>
          </w:tcPr>
          <w:p w14:paraId="38E8F8DB" w14:textId="77777777" w:rsidR="00EA56FA" w:rsidRPr="00C932F1" w:rsidRDefault="00EA56FA" w:rsidP="00201E48">
            <w:pPr>
              <w:autoSpaceDE w:val="0"/>
              <w:autoSpaceDN w:val="0"/>
              <w:adjustRightInd w:val="0"/>
              <w:jc w:val="both"/>
              <w:rPr>
                <w:rFonts w:ascii="Arial" w:hAnsi="Arial" w:cs="Arial"/>
                <w:color w:val="002060"/>
              </w:rPr>
            </w:pPr>
          </w:p>
        </w:tc>
        <w:tc>
          <w:tcPr>
            <w:tcW w:w="630" w:type="dxa"/>
            <w:gridSpan w:val="2"/>
          </w:tcPr>
          <w:p w14:paraId="5C9FB649" w14:textId="77777777" w:rsidR="00EA56FA" w:rsidRPr="00C932F1" w:rsidRDefault="00EA56FA" w:rsidP="00201E48">
            <w:pPr>
              <w:autoSpaceDE w:val="0"/>
              <w:autoSpaceDN w:val="0"/>
              <w:adjustRightInd w:val="0"/>
              <w:jc w:val="both"/>
              <w:rPr>
                <w:rFonts w:ascii="Arial" w:hAnsi="Arial" w:cs="Arial"/>
                <w:color w:val="002060"/>
              </w:rPr>
            </w:pPr>
          </w:p>
        </w:tc>
        <w:tc>
          <w:tcPr>
            <w:tcW w:w="3313" w:type="dxa"/>
            <w:gridSpan w:val="2"/>
            <w:tcBorders>
              <w:right w:val="double" w:sz="4" w:space="0" w:color="auto"/>
            </w:tcBorders>
          </w:tcPr>
          <w:p w14:paraId="7620E85B" w14:textId="77777777" w:rsidR="00EA56FA" w:rsidRPr="00C932F1" w:rsidRDefault="00EA56FA" w:rsidP="00201E48">
            <w:pPr>
              <w:autoSpaceDE w:val="0"/>
              <w:autoSpaceDN w:val="0"/>
              <w:adjustRightInd w:val="0"/>
              <w:jc w:val="both"/>
              <w:rPr>
                <w:rFonts w:ascii="Arial" w:hAnsi="Arial" w:cs="Arial"/>
                <w:color w:val="002060"/>
              </w:rPr>
            </w:pPr>
          </w:p>
        </w:tc>
      </w:tr>
      <w:tr w:rsidR="00EA56FA" w:rsidRPr="00C932F1" w14:paraId="780BB82A" w14:textId="77777777" w:rsidTr="00457344">
        <w:tc>
          <w:tcPr>
            <w:tcW w:w="738" w:type="dxa"/>
            <w:tcBorders>
              <w:left w:val="double" w:sz="4" w:space="0" w:color="auto"/>
            </w:tcBorders>
            <w:vAlign w:val="center"/>
          </w:tcPr>
          <w:p w14:paraId="09DAE943" w14:textId="77777777" w:rsidR="00EA56FA" w:rsidRPr="006137C8" w:rsidRDefault="006F1583" w:rsidP="006F1583">
            <w:pPr>
              <w:autoSpaceDE w:val="0"/>
              <w:autoSpaceDN w:val="0"/>
              <w:adjustRightInd w:val="0"/>
              <w:jc w:val="center"/>
              <w:rPr>
                <w:rFonts w:ascii="Arial" w:hAnsi="Arial" w:cs="Arial"/>
                <w:b/>
              </w:rPr>
            </w:pPr>
            <w:r w:rsidRPr="006137C8">
              <w:rPr>
                <w:rFonts w:ascii="Arial" w:hAnsi="Arial" w:cs="Arial"/>
                <w:b/>
              </w:rPr>
              <w:t>9</w:t>
            </w:r>
          </w:p>
        </w:tc>
        <w:tc>
          <w:tcPr>
            <w:tcW w:w="5187" w:type="dxa"/>
            <w:gridSpan w:val="3"/>
          </w:tcPr>
          <w:p w14:paraId="2E336524" w14:textId="77777777" w:rsidR="006F1583" w:rsidRDefault="006F1583" w:rsidP="00457344">
            <w:pPr>
              <w:autoSpaceDE w:val="0"/>
              <w:autoSpaceDN w:val="0"/>
              <w:adjustRightInd w:val="0"/>
              <w:jc w:val="both"/>
              <w:rPr>
                <w:rFonts w:ascii="Arial" w:hAnsi="Arial" w:cs="Arial"/>
              </w:rPr>
            </w:pPr>
          </w:p>
          <w:p w14:paraId="04BBD998" w14:textId="77777777" w:rsidR="00EA56FA" w:rsidRDefault="00DE6AB5" w:rsidP="00457344">
            <w:pPr>
              <w:autoSpaceDE w:val="0"/>
              <w:autoSpaceDN w:val="0"/>
              <w:adjustRightInd w:val="0"/>
              <w:jc w:val="both"/>
              <w:rPr>
                <w:rFonts w:ascii="Arial" w:hAnsi="Arial" w:cs="Arial"/>
              </w:rPr>
            </w:pPr>
            <w:proofErr w:type="gramStart"/>
            <w:r w:rsidRPr="006F1583">
              <w:rPr>
                <w:rFonts w:ascii="Arial" w:hAnsi="Arial" w:cs="Arial"/>
              </w:rPr>
              <w:t>Are</w:t>
            </w:r>
            <w:proofErr w:type="gramEnd"/>
            <w:r w:rsidRPr="006F1583">
              <w:rPr>
                <w:rFonts w:ascii="Arial" w:hAnsi="Arial" w:cs="Arial"/>
              </w:rPr>
              <w:t xml:space="preserve"> e</w:t>
            </w:r>
            <w:r w:rsidR="00BD6DFE" w:rsidRPr="006F1583">
              <w:rPr>
                <w:rFonts w:ascii="Arial" w:hAnsi="Arial" w:cs="Arial"/>
              </w:rPr>
              <w:t>quipment not adequate for test pressures isolated</w:t>
            </w:r>
            <w:r w:rsidRPr="006F1583">
              <w:rPr>
                <w:rFonts w:ascii="Arial" w:hAnsi="Arial" w:cs="Arial"/>
              </w:rPr>
              <w:t>?</w:t>
            </w:r>
          </w:p>
          <w:p w14:paraId="35974295" w14:textId="77777777" w:rsidR="006F1583" w:rsidRPr="006F1583" w:rsidRDefault="006F1583" w:rsidP="00457344">
            <w:pPr>
              <w:autoSpaceDE w:val="0"/>
              <w:autoSpaceDN w:val="0"/>
              <w:adjustRightInd w:val="0"/>
              <w:jc w:val="both"/>
              <w:rPr>
                <w:rFonts w:ascii="Arial" w:hAnsi="Arial" w:cs="Arial"/>
              </w:rPr>
            </w:pPr>
          </w:p>
        </w:tc>
        <w:tc>
          <w:tcPr>
            <w:tcW w:w="657" w:type="dxa"/>
          </w:tcPr>
          <w:p w14:paraId="06E227F9" w14:textId="77777777" w:rsidR="00EA56FA" w:rsidRPr="00C932F1" w:rsidRDefault="00EA56FA" w:rsidP="00201E48">
            <w:pPr>
              <w:autoSpaceDE w:val="0"/>
              <w:autoSpaceDN w:val="0"/>
              <w:adjustRightInd w:val="0"/>
              <w:jc w:val="both"/>
              <w:rPr>
                <w:rFonts w:ascii="Arial" w:hAnsi="Arial" w:cs="Arial"/>
                <w:color w:val="002060"/>
              </w:rPr>
            </w:pPr>
          </w:p>
        </w:tc>
        <w:tc>
          <w:tcPr>
            <w:tcW w:w="546" w:type="dxa"/>
          </w:tcPr>
          <w:p w14:paraId="2D2426C4" w14:textId="77777777" w:rsidR="00EA56FA" w:rsidRPr="00C932F1" w:rsidRDefault="00EA56FA" w:rsidP="00201E48">
            <w:pPr>
              <w:autoSpaceDE w:val="0"/>
              <w:autoSpaceDN w:val="0"/>
              <w:adjustRightInd w:val="0"/>
              <w:jc w:val="both"/>
              <w:rPr>
                <w:rFonts w:ascii="Arial" w:hAnsi="Arial" w:cs="Arial"/>
                <w:color w:val="002060"/>
              </w:rPr>
            </w:pPr>
          </w:p>
        </w:tc>
        <w:tc>
          <w:tcPr>
            <w:tcW w:w="630" w:type="dxa"/>
            <w:gridSpan w:val="2"/>
          </w:tcPr>
          <w:p w14:paraId="5EF00697" w14:textId="77777777" w:rsidR="00EA56FA" w:rsidRPr="00C932F1" w:rsidRDefault="00EA56FA" w:rsidP="00201E48">
            <w:pPr>
              <w:autoSpaceDE w:val="0"/>
              <w:autoSpaceDN w:val="0"/>
              <w:adjustRightInd w:val="0"/>
              <w:jc w:val="both"/>
              <w:rPr>
                <w:rFonts w:ascii="Arial" w:hAnsi="Arial" w:cs="Arial"/>
                <w:color w:val="002060"/>
              </w:rPr>
            </w:pPr>
          </w:p>
        </w:tc>
        <w:tc>
          <w:tcPr>
            <w:tcW w:w="3313" w:type="dxa"/>
            <w:gridSpan w:val="2"/>
            <w:tcBorders>
              <w:right w:val="double" w:sz="4" w:space="0" w:color="auto"/>
            </w:tcBorders>
          </w:tcPr>
          <w:p w14:paraId="3939C372" w14:textId="77777777" w:rsidR="00EA56FA" w:rsidRPr="00C932F1" w:rsidRDefault="00EA56FA" w:rsidP="00201E48">
            <w:pPr>
              <w:autoSpaceDE w:val="0"/>
              <w:autoSpaceDN w:val="0"/>
              <w:adjustRightInd w:val="0"/>
              <w:jc w:val="both"/>
              <w:rPr>
                <w:rFonts w:ascii="Arial" w:hAnsi="Arial" w:cs="Arial"/>
                <w:color w:val="002060"/>
              </w:rPr>
            </w:pPr>
          </w:p>
        </w:tc>
      </w:tr>
      <w:tr w:rsidR="00BD6DFE" w:rsidRPr="00C932F1" w14:paraId="7C4FEDF1" w14:textId="77777777" w:rsidTr="00457344">
        <w:tc>
          <w:tcPr>
            <w:tcW w:w="738" w:type="dxa"/>
            <w:tcBorders>
              <w:left w:val="double" w:sz="4" w:space="0" w:color="auto"/>
            </w:tcBorders>
            <w:vAlign w:val="center"/>
          </w:tcPr>
          <w:p w14:paraId="74A51598" w14:textId="77777777" w:rsidR="00BD6DFE" w:rsidRPr="006137C8" w:rsidRDefault="006F1583" w:rsidP="006F1583">
            <w:pPr>
              <w:autoSpaceDE w:val="0"/>
              <w:autoSpaceDN w:val="0"/>
              <w:adjustRightInd w:val="0"/>
              <w:jc w:val="center"/>
              <w:rPr>
                <w:rFonts w:ascii="Arial" w:hAnsi="Arial" w:cs="Arial"/>
                <w:b/>
              </w:rPr>
            </w:pPr>
            <w:r w:rsidRPr="006137C8">
              <w:rPr>
                <w:rFonts w:ascii="Arial" w:hAnsi="Arial" w:cs="Arial"/>
                <w:b/>
              </w:rPr>
              <w:t>10</w:t>
            </w:r>
          </w:p>
        </w:tc>
        <w:tc>
          <w:tcPr>
            <w:tcW w:w="5187" w:type="dxa"/>
            <w:gridSpan w:val="3"/>
          </w:tcPr>
          <w:p w14:paraId="7C3A6F9C" w14:textId="77777777" w:rsidR="006F1583" w:rsidRDefault="006F1583" w:rsidP="00457344">
            <w:pPr>
              <w:autoSpaceDE w:val="0"/>
              <w:autoSpaceDN w:val="0"/>
              <w:adjustRightInd w:val="0"/>
              <w:jc w:val="both"/>
              <w:rPr>
                <w:rFonts w:ascii="Arial" w:hAnsi="Arial" w:cs="Arial"/>
              </w:rPr>
            </w:pPr>
          </w:p>
          <w:p w14:paraId="68D8BC90" w14:textId="77777777" w:rsidR="00BD6DFE" w:rsidRDefault="00BD6DFE" w:rsidP="00457344">
            <w:pPr>
              <w:autoSpaceDE w:val="0"/>
              <w:autoSpaceDN w:val="0"/>
              <w:adjustRightInd w:val="0"/>
              <w:jc w:val="both"/>
              <w:rPr>
                <w:rFonts w:ascii="Arial" w:hAnsi="Arial" w:cs="Arial"/>
              </w:rPr>
            </w:pPr>
            <w:r w:rsidRPr="006F1583">
              <w:rPr>
                <w:rFonts w:ascii="Arial" w:hAnsi="Arial" w:cs="Arial"/>
              </w:rPr>
              <w:t>Are chemicals handled safely? MSDS available and understood? PPE used?</w:t>
            </w:r>
          </w:p>
          <w:p w14:paraId="5DC6DB1E" w14:textId="77777777" w:rsidR="006F1583" w:rsidRPr="006F1583" w:rsidRDefault="006F1583" w:rsidP="00457344">
            <w:pPr>
              <w:autoSpaceDE w:val="0"/>
              <w:autoSpaceDN w:val="0"/>
              <w:adjustRightInd w:val="0"/>
              <w:jc w:val="both"/>
              <w:rPr>
                <w:rFonts w:ascii="Arial" w:hAnsi="Arial" w:cs="Arial"/>
              </w:rPr>
            </w:pPr>
          </w:p>
        </w:tc>
        <w:tc>
          <w:tcPr>
            <w:tcW w:w="657" w:type="dxa"/>
          </w:tcPr>
          <w:p w14:paraId="30D102F0" w14:textId="77777777" w:rsidR="00BD6DFE" w:rsidRPr="00C932F1" w:rsidRDefault="00BD6DFE" w:rsidP="00201E48">
            <w:pPr>
              <w:autoSpaceDE w:val="0"/>
              <w:autoSpaceDN w:val="0"/>
              <w:adjustRightInd w:val="0"/>
              <w:jc w:val="both"/>
              <w:rPr>
                <w:rFonts w:ascii="Arial" w:hAnsi="Arial" w:cs="Arial"/>
                <w:color w:val="002060"/>
              </w:rPr>
            </w:pPr>
          </w:p>
        </w:tc>
        <w:tc>
          <w:tcPr>
            <w:tcW w:w="546" w:type="dxa"/>
          </w:tcPr>
          <w:p w14:paraId="5D6A8063" w14:textId="77777777" w:rsidR="00BD6DFE" w:rsidRPr="00C932F1" w:rsidRDefault="00BD6DFE" w:rsidP="00201E48">
            <w:pPr>
              <w:autoSpaceDE w:val="0"/>
              <w:autoSpaceDN w:val="0"/>
              <w:adjustRightInd w:val="0"/>
              <w:jc w:val="both"/>
              <w:rPr>
                <w:rFonts w:ascii="Arial" w:hAnsi="Arial" w:cs="Arial"/>
                <w:color w:val="002060"/>
              </w:rPr>
            </w:pPr>
          </w:p>
        </w:tc>
        <w:tc>
          <w:tcPr>
            <w:tcW w:w="630" w:type="dxa"/>
            <w:gridSpan w:val="2"/>
          </w:tcPr>
          <w:p w14:paraId="59CC2F94" w14:textId="77777777" w:rsidR="00BD6DFE" w:rsidRPr="00C932F1" w:rsidRDefault="00BD6DFE" w:rsidP="00201E48">
            <w:pPr>
              <w:autoSpaceDE w:val="0"/>
              <w:autoSpaceDN w:val="0"/>
              <w:adjustRightInd w:val="0"/>
              <w:jc w:val="both"/>
              <w:rPr>
                <w:rFonts w:ascii="Arial" w:hAnsi="Arial" w:cs="Arial"/>
                <w:color w:val="002060"/>
              </w:rPr>
            </w:pPr>
          </w:p>
        </w:tc>
        <w:tc>
          <w:tcPr>
            <w:tcW w:w="3313" w:type="dxa"/>
            <w:gridSpan w:val="2"/>
            <w:tcBorders>
              <w:right w:val="double" w:sz="4" w:space="0" w:color="auto"/>
            </w:tcBorders>
          </w:tcPr>
          <w:p w14:paraId="094A23E6" w14:textId="77777777" w:rsidR="00BD6DFE" w:rsidRPr="00C932F1" w:rsidRDefault="00BD6DFE" w:rsidP="00201E48">
            <w:pPr>
              <w:autoSpaceDE w:val="0"/>
              <w:autoSpaceDN w:val="0"/>
              <w:adjustRightInd w:val="0"/>
              <w:jc w:val="both"/>
              <w:rPr>
                <w:rFonts w:ascii="Arial" w:hAnsi="Arial" w:cs="Arial"/>
                <w:color w:val="002060"/>
              </w:rPr>
            </w:pPr>
          </w:p>
        </w:tc>
      </w:tr>
      <w:tr w:rsidR="00427179" w:rsidRPr="00C932F1" w14:paraId="64401F18" w14:textId="77777777" w:rsidTr="00457344">
        <w:tc>
          <w:tcPr>
            <w:tcW w:w="738" w:type="dxa"/>
            <w:tcBorders>
              <w:left w:val="double" w:sz="4" w:space="0" w:color="auto"/>
            </w:tcBorders>
            <w:vAlign w:val="center"/>
          </w:tcPr>
          <w:p w14:paraId="21682A04" w14:textId="77777777" w:rsidR="00427179" w:rsidRPr="006137C8" w:rsidRDefault="00DE6AB5" w:rsidP="006F1583">
            <w:pPr>
              <w:autoSpaceDE w:val="0"/>
              <w:autoSpaceDN w:val="0"/>
              <w:adjustRightInd w:val="0"/>
              <w:jc w:val="center"/>
              <w:rPr>
                <w:rFonts w:ascii="Arial" w:hAnsi="Arial" w:cs="Arial"/>
                <w:b/>
              </w:rPr>
            </w:pPr>
            <w:r w:rsidRPr="006137C8">
              <w:rPr>
                <w:rFonts w:ascii="Arial" w:hAnsi="Arial" w:cs="Arial"/>
                <w:b/>
              </w:rPr>
              <w:t>10</w:t>
            </w:r>
          </w:p>
        </w:tc>
        <w:tc>
          <w:tcPr>
            <w:tcW w:w="5187" w:type="dxa"/>
            <w:gridSpan w:val="3"/>
          </w:tcPr>
          <w:p w14:paraId="3420B1D9" w14:textId="77777777" w:rsidR="006F1583" w:rsidRDefault="006F1583" w:rsidP="00457344">
            <w:pPr>
              <w:autoSpaceDE w:val="0"/>
              <w:autoSpaceDN w:val="0"/>
              <w:adjustRightInd w:val="0"/>
              <w:jc w:val="both"/>
              <w:rPr>
                <w:rFonts w:ascii="Arial" w:hAnsi="Arial" w:cs="Arial"/>
              </w:rPr>
            </w:pPr>
          </w:p>
          <w:p w14:paraId="655395DD" w14:textId="77777777" w:rsidR="00427179" w:rsidRDefault="00427179" w:rsidP="00457344">
            <w:pPr>
              <w:autoSpaceDE w:val="0"/>
              <w:autoSpaceDN w:val="0"/>
              <w:adjustRightInd w:val="0"/>
              <w:jc w:val="both"/>
              <w:rPr>
                <w:rFonts w:ascii="Arial" w:hAnsi="Arial" w:cs="Arial"/>
              </w:rPr>
            </w:pPr>
            <w:r w:rsidRPr="006F1583">
              <w:rPr>
                <w:rFonts w:ascii="Arial" w:hAnsi="Arial" w:cs="Arial"/>
              </w:rPr>
              <w:t xml:space="preserve">Is temperature of the test medium above the temperature at which the impact requirements are met by the material to avoid brittle fracture? </w:t>
            </w:r>
          </w:p>
          <w:p w14:paraId="52A93CCA" w14:textId="77777777" w:rsidR="006F1583" w:rsidRPr="006F1583" w:rsidRDefault="006F1583" w:rsidP="00457344">
            <w:pPr>
              <w:autoSpaceDE w:val="0"/>
              <w:autoSpaceDN w:val="0"/>
              <w:adjustRightInd w:val="0"/>
              <w:jc w:val="both"/>
              <w:rPr>
                <w:rFonts w:ascii="Arial" w:hAnsi="Arial" w:cs="Arial"/>
              </w:rPr>
            </w:pPr>
          </w:p>
        </w:tc>
        <w:tc>
          <w:tcPr>
            <w:tcW w:w="657" w:type="dxa"/>
          </w:tcPr>
          <w:p w14:paraId="418DF4BD" w14:textId="77777777" w:rsidR="00427179" w:rsidRPr="00C932F1" w:rsidRDefault="00427179" w:rsidP="00201E48">
            <w:pPr>
              <w:autoSpaceDE w:val="0"/>
              <w:autoSpaceDN w:val="0"/>
              <w:adjustRightInd w:val="0"/>
              <w:jc w:val="both"/>
              <w:rPr>
                <w:rFonts w:ascii="Arial" w:hAnsi="Arial" w:cs="Arial"/>
                <w:color w:val="002060"/>
              </w:rPr>
            </w:pPr>
          </w:p>
        </w:tc>
        <w:tc>
          <w:tcPr>
            <w:tcW w:w="546" w:type="dxa"/>
          </w:tcPr>
          <w:p w14:paraId="7DF2CAF3" w14:textId="77777777" w:rsidR="00427179" w:rsidRPr="00C932F1" w:rsidRDefault="00427179" w:rsidP="00201E48">
            <w:pPr>
              <w:autoSpaceDE w:val="0"/>
              <w:autoSpaceDN w:val="0"/>
              <w:adjustRightInd w:val="0"/>
              <w:jc w:val="both"/>
              <w:rPr>
                <w:rFonts w:ascii="Arial" w:hAnsi="Arial" w:cs="Arial"/>
                <w:color w:val="002060"/>
              </w:rPr>
            </w:pPr>
          </w:p>
        </w:tc>
        <w:tc>
          <w:tcPr>
            <w:tcW w:w="630" w:type="dxa"/>
            <w:gridSpan w:val="2"/>
          </w:tcPr>
          <w:p w14:paraId="6660D9BD" w14:textId="77777777" w:rsidR="00427179" w:rsidRPr="00C932F1" w:rsidRDefault="00427179" w:rsidP="00201E48">
            <w:pPr>
              <w:autoSpaceDE w:val="0"/>
              <w:autoSpaceDN w:val="0"/>
              <w:adjustRightInd w:val="0"/>
              <w:jc w:val="both"/>
              <w:rPr>
                <w:rFonts w:ascii="Arial" w:hAnsi="Arial" w:cs="Arial"/>
                <w:color w:val="002060"/>
              </w:rPr>
            </w:pPr>
          </w:p>
        </w:tc>
        <w:tc>
          <w:tcPr>
            <w:tcW w:w="3313" w:type="dxa"/>
            <w:gridSpan w:val="2"/>
            <w:tcBorders>
              <w:right w:val="double" w:sz="4" w:space="0" w:color="auto"/>
            </w:tcBorders>
          </w:tcPr>
          <w:p w14:paraId="2C8E2577" w14:textId="77777777" w:rsidR="00427179" w:rsidRPr="00C932F1" w:rsidRDefault="00427179" w:rsidP="00201E48">
            <w:pPr>
              <w:autoSpaceDE w:val="0"/>
              <w:autoSpaceDN w:val="0"/>
              <w:adjustRightInd w:val="0"/>
              <w:jc w:val="both"/>
              <w:rPr>
                <w:rFonts w:ascii="Arial" w:hAnsi="Arial" w:cs="Arial"/>
                <w:color w:val="002060"/>
              </w:rPr>
            </w:pPr>
          </w:p>
        </w:tc>
      </w:tr>
      <w:tr w:rsidR="00BD6DFE" w:rsidRPr="00C932F1" w14:paraId="43FA9781" w14:textId="77777777" w:rsidTr="00457344">
        <w:tc>
          <w:tcPr>
            <w:tcW w:w="738" w:type="dxa"/>
            <w:tcBorders>
              <w:left w:val="double" w:sz="4" w:space="0" w:color="auto"/>
            </w:tcBorders>
            <w:vAlign w:val="center"/>
          </w:tcPr>
          <w:p w14:paraId="0AF5C5E5" w14:textId="77777777" w:rsidR="00BD6DFE" w:rsidRPr="006137C8" w:rsidRDefault="00DE6AB5" w:rsidP="006F1583">
            <w:pPr>
              <w:autoSpaceDE w:val="0"/>
              <w:autoSpaceDN w:val="0"/>
              <w:adjustRightInd w:val="0"/>
              <w:jc w:val="center"/>
              <w:rPr>
                <w:rFonts w:ascii="Arial" w:hAnsi="Arial" w:cs="Arial"/>
                <w:b/>
              </w:rPr>
            </w:pPr>
            <w:r w:rsidRPr="006137C8">
              <w:rPr>
                <w:rFonts w:ascii="Arial" w:hAnsi="Arial" w:cs="Arial"/>
                <w:b/>
              </w:rPr>
              <w:t>11</w:t>
            </w:r>
          </w:p>
        </w:tc>
        <w:tc>
          <w:tcPr>
            <w:tcW w:w="5187" w:type="dxa"/>
            <w:gridSpan w:val="3"/>
          </w:tcPr>
          <w:p w14:paraId="11B5A46E" w14:textId="77777777" w:rsidR="006F1583" w:rsidRDefault="006F1583" w:rsidP="00457344">
            <w:pPr>
              <w:autoSpaceDE w:val="0"/>
              <w:autoSpaceDN w:val="0"/>
              <w:adjustRightInd w:val="0"/>
              <w:jc w:val="both"/>
              <w:rPr>
                <w:rFonts w:ascii="Arial" w:hAnsi="Arial" w:cs="Arial"/>
              </w:rPr>
            </w:pPr>
          </w:p>
          <w:p w14:paraId="0071D952" w14:textId="77777777" w:rsidR="00BD6DFE" w:rsidRDefault="00BD6DFE" w:rsidP="00457344">
            <w:pPr>
              <w:autoSpaceDE w:val="0"/>
              <w:autoSpaceDN w:val="0"/>
              <w:adjustRightInd w:val="0"/>
              <w:jc w:val="both"/>
              <w:rPr>
                <w:rFonts w:ascii="Arial" w:hAnsi="Arial" w:cs="Arial"/>
                <w:i/>
              </w:rPr>
            </w:pPr>
            <w:r w:rsidRPr="006F1583">
              <w:rPr>
                <w:rFonts w:ascii="Arial" w:hAnsi="Arial" w:cs="Arial"/>
              </w:rPr>
              <w:t xml:space="preserve">Are entries to the test site controlled? By any or more of the following means; </w:t>
            </w:r>
            <w:r w:rsidRPr="006F1583">
              <w:rPr>
                <w:rFonts w:ascii="Arial" w:hAnsi="Arial" w:cs="Arial"/>
                <w:i/>
              </w:rPr>
              <w:t>attendants at access points, barricades, warning signs, etc.</w:t>
            </w:r>
          </w:p>
          <w:p w14:paraId="2AAACB99" w14:textId="77777777" w:rsidR="006F1583" w:rsidRPr="006F1583" w:rsidRDefault="006F1583" w:rsidP="00457344">
            <w:pPr>
              <w:autoSpaceDE w:val="0"/>
              <w:autoSpaceDN w:val="0"/>
              <w:adjustRightInd w:val="0"/>
              <w:jc w:val="both"/>
              <w:rPr>
                <w:rFonts w:ascii="Arial" w:hAnsi="Arial" w:cs="Arial"/>
              </w:rPr>
            </w:pPr>
          </w:p>
        </w:tc>
        <w:tc>
          <w:tcPr>
            <w:tcW w:w="657" w:type="dxa"/>
          </w:tcPr>
          <w:p w14:paraId="755177E2" w14:textId="77777777" w:rsidR="00BD6DFE" w:rsidRPr="00C932F1" w:rsidRDefault="00BD6DFE" w:rsidP="00201E48">
            <w:pPr>
              <w:autoSpaceDE w:val="0"/>
              <w:autoSpaceDN w:val="0"/>
              <w:adjustRightInd w:val="0"/>
              <w:jc w:val="both"/>
              <w:rPr>
                <w:rFonts w:ascii="Arial" w:hAnsi="Arial" w:cs="Arial"/>
                <w:color w:val="002060"/>
              </w:rPr>
            </w:pPr>
          </w:p>
        </w:tc>
        <w:tc>
          <w:tcPr>
            <w:tcW w:w="546" w:type="dxa"/>
          </w:tcPr>
          <w:p w14:paraId="5171137F" w14:textId="77777777" w:rsidR="00BD6DFE" w:rsidRPr="00C932F1" w:rsidRDefault="00BD6DFE" w:rsidP="00201E48">
            <w:pPr>
              <w:autoSpaceDE w:val="0"/>
              <w:autoSpaceDN w:val="0"/>
              <w:adjustRightInd w:val="0"/>
              <w:jc w:val="both"/>
              <w:rPr>
                <w:rFonts w:ascii="Arial" w:hAnsi="Arial" w:cs="Arial"/>
                <w:color w:val="002060"/>
              </w:rPr>
            </w:pPr>
          </w:p>
        </w:tc>
        <w:tc>
          <w:tcPr>
            <w:tcW w:w="630" w:type="dxa"/>
            <w:gridSpan w:val="2"/>
          </w:tcPr>
          <w:p w14:paraId="7A05D111" w14:textId="77777777" w:rsidR="00BD6DFE" w:rsidRPr="00C932F1" w:rsidRDefault="00BD6DFE" w:rsidP="00201E48">
            <w:pPr>
              <w:autoSpaceDE w:val="0"/>
              <w:autoSpaceDN w:val="0"/>
              <w:adjustRightInd w:val="0"/>
              <w:jc w:val="both"/>
              <w:rPr>
                <w:rFonts w:ascii="Arial" w:hAnsi="Arial" w:cs="Arial"/>
                <w:color w:val="002060"/>
              </w:rPr>
            </w:pPr>
          </w:p>
        </w:tc>
        <w:tc>
          <w:tcPr>
            <w:tcW w:w="3313" w:type="dxa"/>
            <w:gridSpan w:val="2"/>
            <w:tcBorders>
              <w:right w:val="double" w:sz="4" w:space="0" w:color="auto"/>
            </w:tcBorders>
          </w:tcPr>
          <w:p w14:paraId="4C326286" w14:textId="77777777" w:rsidR="00BD6DFE" w:rsidRPr="00C932F1" w:rsidRDefault="00BD6DFE" w:rsidP="00201E48">
            <w:pPr>
              <w:autoSpaceDE w:val="0"/>
              <w:autoSpaceDN w:val="0"/>
              <w:adjustRightInd w:val="0"/>
              <w:jc w:val="both"/>
              <w:rPr>
                <w:rFonts w:ascii="Arial" w:hAnsi="Arial" w:cs="Arial"/>
                <w:color w:val="002060"/>
              </w:rPr>
            </w:pPr>
          </w:p>
        </w:tc>
      </w:tr>
      <w:tr w:rsidR="00BD6DFE" w:rsidRPr="00C932F1" w14:paraId="7DC854CC" w14:textId="77777777" w:rsidTr="00457344">
        <w:tc>
          <w:tcPr>
            <w:tcW w:w="738" w:type="dxa"/>
            <w:tcBorders>
              <w:left w:val="double" w:sz="4" w:space="0" w:color="auto"/>
              <w:bottom w:val="double" w:sz="4" w:space="0" w:color="auto"/>
            </w:tcBorders>
            <w:vAlign w:val="center"/>
          </w:tcPr>
          <w:p w14:paraId="7F930E1F" w14:textId="77777777" w:rsidR="00BD6DFE" w:rsidRPr="006137C8" w:rsidRDefault="00DE6AB5" w:rsidP="006F1583">
            <w:pPr>
              <w:autoSpaceDE w:val="0"/>
              <w:autoSpaceDN w:val="0"/>
              <w:adjustRightInd w:val="0"/>
              <w:jc w:val="center"/>
              <w:rPr>
                <w:rFonts w:ascii="Arial" w:hAnsi="Arial" w:cs="Arial"/>
                <w:b/>
              </w:rPr>
            </w:pPr>
            <w:r w:rsidRPr="006137C8">
              <w:rPr>
                <w:rFonts w:ascii="Arial" w:hAnsi="Arial" w:cs="Arial"/>
                <w:b/>
              </w:rPr>
              <w:t>12</w:t>
            </w:r>
          </w:p>
        </w:tc>
        <w:tc>
          <w:tcPr>
            <w:tcW w:w="5187" w:type="dxa"/>
            <w:gridSpan w:val="3"/>
            <w:tcBorders>
              <w:bottom w:val="double" w:sz="4" w:space="0" w:color="auto"/>
            </w:tcBorders>
          </w:tcPr>
          <w:p w14:paraId="4791A86F" w14:textId="77777777" w:rsidR="006F1583" w:rsidRDefault="006F1583" w:rsidP="00457344">
            <w:pPr>
              <w:autoSpaceDE w:val="0"/>
              <w:autoSpaceDN w:val="0"/>
              <w:adjustRightInd w:val="0"/>
              <w:jc w:val="both"/>
              <w:rPr>
                <w:rFonts w:ascii="Arial" w:hAnsi="Arial" w:cs="Arial"/>
              </w:rPr>
            </w:pPr>
          </w:p>
          <w:p w14:paraId="39F776D4" w14:textId="77777777" w:rsidR="00427179" w:rsidRDefault="00BD6DFE" w:rsidP="00457344">
            <w:pPr>
              <w:autoSpaceDE w:val="0"/>
              <w:autoSpaceDN w:val="0"/>
              <w:adjustRightInd w:val="0"/>
              <w:jc w:val="both"/>
              <w:rPr>
                <w:rFonts w:ascii="Arial" w:hAnsi="Arial" w:cs="Arial"/>
              </w:rPr>
            </w:pPr>
            <w:r w:rsidRPr="006F1583">
              <w:rPr>
                <w:rFonts w:ascii="Arial" w:hAnsi="Arial" w:cs="Arial"/>
              </w:rPr>
              <w:t>Test schedule coordinated with other disciplines / departments to avoid simultaneous/conflicting activities?</w:t>
            </w:r>
          </w:p>
          <w:p w14:paraId="659667F3" w14:textId="77777777" w:rsidR="006F1583" w:rsidRPr="006F1583" w:rsidRDefault="006F1583" w:rsidP="00457344">
            <w:pPr>
              <w:autoSpaceDE w:val="0"/>
              <w:autoSpaceDN w:val="0"/>
              <w:adjustRightInd w:val="0"/>
              <w:jc w:val="both"/>
              <w:rPr>
                <w:rFonts w:ascii="Arial" w:hAnsi="Arial" w:cs="Arial"/>
              </w:rPr>
            </w:pPr>
          </w:p>
        </w:tc>
        <w:tc>
          <w:tcPr>
            <w:tcW w:w="657" w:type="dxa"/>
            <w:tcBorders>
              <w:bottom w:val="double" w:sz="4" w:space="0" w:color="auto"/>
            </w:tcBorders>
          </w:tcPr>
          <w:p w14:paraId="561EB350" w14:textId="77777777" w:rsidR="00BD6DFE" w:rsidRPr="00C932F1" w:rsidRDefault="00BD6DFE" w:rsidP="00201E48">
            <w:pPr>
              <w:autoSpaceDE w:val="0"/>
              <w:autoSpaceDN w:val="0"/>
              <w:adjustRightInd w:val="0"/>
              <w:jc w:val="both"/>
              <w:rPr>
                <w:rFonts w:ascii="Arial" w:hAnsi="Arial" w:cs="Arial"/>
                <w:color w:val="002060"/>
              </w:rPr>
            </w:pPr>
          </w:p>
        </w:tc>
        <w:tc>
          <w:tcPr>
            <w:tcW w:w="546" w:type="dxa"/>
            <w:tcBorders>
              <w:bottom w:val="double" w:sz="4" w:space="0" w:color="auto"/>
            </w:tcBorders>
          </w:tcPr>
          <w:p w14:paraId="72D1DC53" w14:textId="77777777" w:rsidR="00BD6DFE" w:rsidRPr="00C932F1" w:rsidRDefault="00BD6DFE" w:rsidP="00201E48">
            <w:pPr>
              <w:autoSpaceDE w:val="0"/>
              <w:autoSpaceDN w:val="0"/>
              <w:adjustRightInd w:val="0"/>
              <w:jc w:val="both"/>
              <w:rPr>
                <w:rFonts w:ascii="Arial" w:hAnsi="Arial" w:cs="Arial"/>
                <w:color w:val="002060"/>
              </w:rPr>
            </w:pPr>
          </w:p>
        </w:tc>
        <w:tc>
          <w:tcPr>
            <w:tcW w:w="630" w:type="dxa"/>
            <w:gridSpan w:val="2"/>
            <w:tcBorders>
              <w:bottom w:val="double" w:sz="4" w:space="0" w:color="auto"/>
            </w:tcBorders>
          </w:tcPr>
          <w:p w14:paraId="77FE5B4D" w14:textId="77777777" w:rsidR="00BD6DFE" w:rsidRPr="00C932F1" w:rsidRDefault="00BD6DFE" w:rsidP="00201E48">
            <w:pPr>
              <w:autoSpaceDE w:val="0"/>
              <w:autoSpaceDN w:val="0"/>
              <w:adjustRightInd w:val="0"/>
              <w:jc w:val="both"/>
              <w:rPr>
                <w:rFonts w:ascii="Arial" w:hAnsi="Arial" w:cs="Arial"/>
                <w:color w:val="002060"/>
              </w:rPr>
            </w:pPr>
          </w:p>
        </w:tc>
        <w:tc>
          <w:tcPr>
            <w:tcW w:w="3313" w:type="dxa"/>
            <w:gridSpan w:val="2"/>
            <w:tcBorders>
              <w:bottom w:val="double" w:sz="4" w:space="0" w:color="auto"/>
              <w:right w:val="double" w:sz="4" w:space="0" w:color="auto"/>
            </w:tcBorders>
          </w:tcPr>
          <w:p w14:paraId="7401A29D" w14:textId="77777777" w:rsidR="00BD6DFE" w:rsidRPr="00C932F1" w:rsidRDefault="00BD6DFE" w:rsidP="00201E48">
            <w:pPr>
              <w:autoSpaceDE w:val="0"/>
              <w:autoSpaceDN w:val="0"/>
              <w:adjustRightInd w:val="0"/>
              <w:jc w:val="both"/>
              <w:rPr>
                <w:rFonts w:ascii="Arial" w:hAnsi="Arial" w:cs="Arial"/>
                <w:color w:val="002060"/>
              </w:rPr>
            </w:pPr>
          </w:p>
        </w:tc>
      </w:tr>
      <w:tr w:rsidR="00BD6DFE" w:rsidRPr="00C932F1" w14:paraId="43D024DD" w14:textId="77777777" w:rsidTr="00DE6609">
        <w:trPr>
          <w:trHeight w:val="448"/>
        </w:trPr>
        <w:tc>
          <w:tcPr>
            <w:tcW w:w="11071" w:type="dxa"/>
            <w:gridSpan w:val="10"/>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14:paraId="096A0861" w14:textId="77777777" w:rsidR="00BD6DFE" w:rsidRPr="006137C8" w:rsidRDefault="00BD6DFE" w:rsidP="006F1583">
            <w:pPr>
              <w:autoSpaceDE w:val="0"/>
              <w:autoSpaceDN w:val="0"/>
              <w:adjustRightInd w:val="0"/>
              <w:rPr>
                <w:rFonts w:ascii="Arial" w:hAnsi="Arial" w:cs="Arial"/>
                <w:b/>
              </w:rPr>
            </w:pPr>
            <w:r w:rsidRPr="006137C8">
              <w:rPr>
                <w:rFonts w:ascii="Arial" w:hAnsi="Arial" w:cs="Arial"/>
                <w:b/>
              </w:rPr>
              <w:t>DURING / AFTER TEST</w:t>
            </w:r>
          </w:p>
        </w:tc>
      </w:tr>
      <w:tr w:rsidR="00BD6DFE" w:rsidRPr="006F1583" w14:paraId="61FAEC4F" w14:textId="77777777" w:rsidTr="00457344">
        <w:tc>
          <w:tcPr>
            <w:tcW w:w="738" w:type="dxa"/>
            <w:tcBorders>
              <w:top w:val="double" w:sz="4" w:space="0" w:color="auto"/>
              <w:left w:val="double" w:sz="4" w:space="0" w:color="auto"/>
            </w:tcBorders>
            <w:vAlign w:val="center"/>
          </w:tcPr>
          <w:p w14:paraId="232311E5" w14:textId="77777777" w:rsidR="00BD6DFE" w:rsidRPr="006137C8" w:rsidRDefault="00DE6AB5" w:rsidP="006F1583">
            <w:pPr>
              <w:autoSpaceDE w:val="0"/>
              <w:autoSpaceDN w:val="0"/>
              <w:adjustRightInd w:val="0"/>
              <w:jc w:val="center"/>
              <w:rPr>
                <w:rFonts w:ascii="Arial" w:hAnsi="Arial" w:cs="Arial"/>
                <w:b/>
              </w:rPr>
            </w:pPr>
            <w:r w:rsidRPr="006137C8">
              <w:rPr>
                <w:rFonts w:ascii="Arial" w:hAnsi="Arial" w:cs="Arial"/>
                <w:b/>
              </w:rPr>
              <w:t>13</w:t>
            </w:r>
          </w:p>
        </w:tc>
        <w:tc>
          <w:tcPr>
            <w:tcW w:w="5187" w:type="dxa"/>
            <w:gridSpan w:val="3"/>
            <w:tcBorders>
              <w:top w:val="double" w:sz="4" w:space="0" w:color="auto"/>
            </w:tcBorders>
          </w:tcPr>
          <w:p w14:paraId="13724F57" w14:textId="77777777" w:rsidR="006F1583" w:rsidRPr="006F1583" w:rsidRDefault="006F1583" w:rsidP="00457344">
            <w:pPr>
              <w:autoSpaceDE w:val="0"/>
              <w:autoSpaceDN w:val="0"/>
              <w:adjustRightInd w:val="0"/>
              <w:jc w:val="both"/>
              <w:rPr>
                <w:rFonts w:ascii="Arial" w:hAnsi="Arial" w:cs="Arial"/>
                <w:b/>
                <w:bCs/>
              </w:rPr>
            </w:pPr>
          </w:p>
          <w:p w14:paraId="235A8B95" w14:textId="77777777" w:rsidR="00427179" w:rsidRDefault="006F1583" w:rsidP="00457344">
            <w:pPr>
              <w:autoSpaceDE w:val="0"/>
              <w:autoSpaceDN w:val="0"/>
              <w:adjustRightInd w:val="0"/>
              <w:jc w:val="both"/>
              <w:rPr>
                <w:rFonts w:ascii="Arial" w:hAnsi="Arial" w:cs="Arial"/>
                <w:b/>
                <w:bCs/>
              </w:rPr>
            </w:pPr>
            <w:r>
              <w:rPr>
                <w:rFonts w:ascii="Arial" w:hAnsi="Arial" w:cs="Arial"/>
                <w:b/>
                <w:bCs/>
              </w:rPr>
              <w:t xml:space="preserve">In removing air before pressurizing (Liquid Test); </w:t>
            </w:r>
          </w:p>
          <w:p w14:paraId="63A997D6" w14:textId="77777777" w:rsidR="00CE012B" w:rsidRDefault="00CE012B" w:rsidP="00457344">
            <w:pPr>
              <w:autoSpaceDE w:val="0"/>
              <w:autoSpaceDN w:val="0"/>
              <w:adjustRightInd w:val="0"/>
              <w:jc w:val="both"/>
              <w:rPr>
                <w:rFonts w:ascii="Arial" w:hAnsi="Arial" w:cs="Arial"/>
                <w:b/>
                <w:bCs/>
              </w:rPr>
            </w:pPr>
          </w:p>
          <w:p w14:paraId="7C32DC3B" w14:textId="77777777" w:rsidR="002466F4" w:rsidRPr="006F1583" w:rsidRDefault="00427179" w:rsidP="00457344">
            <w:pPr>
              <w:pStyle w:val="ListParagraph"/>
              <w:numPr>
                <w:ilvl w:val="0"/>
                <w:numId w:val="19"/>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Are h</w:t>
            </w:r>
            <w:r w:rsidR="002466F4" w:rsidRPr="006F1583">
              <w:rPr>
                <w:rFonts w:ascii="Arial" w:hAnsi="Arial" w:cs="Arial"/>
                <w:sz w:val="20"/>
                <w:szCs w:val="20"/>
              </w:rPr>
              <w:t xml:space="preserve">igh point vents open while system is filled at the </w:t>
            </w:r>
            <w:r w:rsidR="002466F4" w:rsidRPr="006F1583">
              <w:rPr>
                <w:rFonts w:ascii="Arial" w:hAnsi="Arial" w:cs="Arial"/>
                <w:sz w:val="20"/>
                <w:szCs w:val="20"/>
              </w:rPr>
              <w:lastRenderedPageBreak/>
              <w:t>low point</w:t>
            </w:r>
            <w:r w:rsidRPr="006F1583">
              <w:rPr>
                <w:rFonts w:ascii="Arial" w:hAnsi="Arial" w:cs="Arial"/>
                <w:sz w:val="20"/>
                <w:szCs w:val="20"/>
              </w:rPr>
              <w:t>?</w:t>
            </w:r>
          </w:p>
          <w:p w14:paraId="4637CE6D" w14:textId="77777777" w:rsidR="00BD6DFE" w:rsidRPr="006F1583" w:rsidRDefault="00427179" w:rsidP="00457344">
            <w:pPr>
              <w:pStyle w:val="ListParagraph"/>
              <w:numPr>
                <w:ilvl w:val="0"/>
                <w:numId w:val="19"/>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Are v</w:t>
            </w:r>
            <w:r w:rsidR="002466F4" w:rsidRPr="006F1583">
              <w:rPr>
                <w:rFonts w:ascii="Arial" w:hAnsi="Arial" w:cs="Arial"/>
                <w:sz w:val="20"/>
                <w:szCs w:val="20"/>
              </w:rPr>
              <w:t>ents closed after air is removed from the system</w:t>
            </w:r>
            <w:r w:rsidRPr="006F1583">
              <w:rPr>
                <w:rFonts w:ascii="Arial" w:hAnsi="Arial" w:cs="Arial"/>
                <w:sz w:val="20"/>
                <w:szCs w:val="20"/>
              </w:rPr>
              <w:t>?</w:t>
            </w:r>
            <w:r w:rsidR="001F35DB" w:rsidRPr="006F1583">
              <w:rPr>
                <w:rFonts w:ascii="Arial" w:hAnsi="Arial" w:cs="Arial"/>
                <w:sz w:val="20"/>
                <w:szCs w:val="20"/>
              </w:rPr>
              <w:t xml:space="preserve"> </w:t>
            </w:r>
            <w:r w:rsidR="002466F4" w:rsidRPr="006F1583">
              <w:rPr>
                <w:rFonts w:ascii="Arial" w:hAnsi="Arial" w:cs="Arial"/>
                <w:sz w:val="20"/>
                <w:szCs w:val="20"/>
              </w:rPr>
              <w:t>(</w:t>
            </w:r>
            <w:r w:rsidR="002466F4" w:rsidRPr="006F1583">
              <w:rPr>
                <w:rFonts w:ascii="Arial" w:hAnsi="Arial" w:cs="Arial"/>
                <w:b/>
                <w:sz w:val="20"/>
                <w:szCs w:val="20"/>
              </w:rPr>
              <w:t>Exception:</w:t>
            </w:r>
            <w:r w:rsidR="002466F4" w:rsidRPr="006F1583">
              <w:rPr>
                <w:rFonts w:ascii="Arial" w:hAnsi="Arial" w:cs="Arial"/>
                <w:sz w:val="20"/>
                <w:szCs w:val="20"/>
              </w:rPr>
              <w:t xml:space="preserve"> </w:t>
            </w:r>
            <w:r w:rsidR="002466F4" w:rsidRPr="006F1583">
              <w:rPr>
                <w:rFonts w:ascii="Arial" w:hAnsi="Arial" w:cs="Arial"/>
                <w:i/>
                <w:sz w:val="20"/>
                <w:szCs w:val="20"/>
              </w:rPr>
              <w:t>Pipelines having air</w:t>
            </w:r>
            <w:r w:rsidRPr="006F1583">
              <w:rPr>
                <w:rFonts w:ascii="Arial" w:hAnsi="Arial" w:cs="Arial"/>
                <w:i/>
                <w:sz w:val="20"/>
                <w:szCs w:val="20"/>
              </w:rPr>
              <w:t xml:space="preserve"> </w:t>
            </w:r>
            <w:r w:rsidR="002466F4" w:rsidRPr="006F1583">
              <w:rPr>
                <w:rFonts w:ascii="Arial" w:hAnsi="Arial" w:cs="Arial"/>
                <w:i/>
                <w:sz w:val="20"/>
                <w:szCs w:val="20"/>
              </w:rPr>
              <w:t>removed with scrapers are not vented and filled per the above.)</w:t>
            </w:r>
          </w:p>
          <w:p w14:paraId="65F70356" w14:textId="77777777" w:rsidR="006F1583" w:rsidRPr="006F1583" w:rsidRDefault="006F1583" w:rsidP="00457344">
            <w:pPr>
              <w:pStyle w:val="ListParagraph"/>
              <w:autoSpaceDE w:val="0"/>
              <w:autoSpaceDN w:val="0"/>
              <w:adjustRightInd w:val="0"/>
              <w:ind w:left="252"/>
              <w:jc w:val="both"/>
              <w:rPr>
                <w:rFonts w:ascii="Arial" w:hAnsi="Arial" w:cs="Arial"/>
                <w:sz w:val="20"/>
                <w:szCs w:val="20"/>
              </w:rPr>
            </w:pPr>
          </w:p>
        </w:tc>
        <w:tc>
          <w:tcPr>
            <w:tcW w:w="657" w:type="dxa"/>
            <w:tcBorders>
              <w:top w:val="double" w:sz="4" w:space="0" w:color="auto"/>
            </w:tcBorders>
          </w:tcPr>
          <w:p w14:paraId="5047EEFB" w14:textId="77777777" w:rsidR="00BD6DFE" w:rsidRPr="006F1583" w:rsidRDefault="00BD6DFE" w:rsidP="00201E48">
            <w:pPr>
              <w:autoSpaceDE w:val="0"/>
              <w:autoSpaceDN w:val="0"/>
              <w:adjustRightInd w:val="0"/>
              <w:jc w:val="both"/>
              <w:rPr>
                <w:rFonts w:ascii="Arial" w:hAnsi="Arial" w:cs="Arial"/>
                <w:color w:val="002060"/>
              </w:rPr>
            </w:pPr>
          </w:p>
        </w:tc>
        <w:tc>
          <w:tcPr>
            <w:tcW w:w="546" w:type="dxa"/>
            <w:tcBorders>
              <w:top w:val="double" w:sz="4" w:space="0" w:color="auto"/>
            </w:tcBorders>
          </w:tcPr>
          <w:p w14:paraId="72A7ECDF" w14:textId="77777777" w:rsidR="00BD6DFE" w:rsidRPr="006F1583" w:rsidRDefault="00BD6DFE" w:rsidP="00201E48">
            <w:pPr>
              <w:autoSpaceDE w:val="0"/>
              <w:autoSpaceDN w:val="0"/>
              <w:adjustRightInd w:val="0"/>
              <w:jc w:val="both"/>
              <w:rPr>
                <w:rFonts w:ascii="Arial" w:hAnsi="Arial" w:cs="Arial"/>
                <w:color w:val="002060"/>
              </w:rPr>
            </w:pPr>
          </w:p>
        </w:tc>
        <w:tc>
          <w:tcPr>
            <w:tcW w:w="630" w:type="dxa"/>
            <w:gridSpan w:val="2"/>
            <w:tcBorders>
              <w:top w:val="double" w:sz="4" w:space="0" w:color="auto"/>
            </w:tcBorders>
          </w:tcPr>
          <w:p w14:paraId="2F37111D" w14:textId="77777777" w:rsidR="00BD6DFE" w:rsidRPr="006F1583" w:rsidRDefault="00BD6DFE" w:rsidP="00201E48">
            <w:pPr>
              <w:autoSpaceDE w:val="0"/>
              <w:autoSpaceDN w:val="0"/>
              <w:adjustRightInd w:val="0"/>
              <w:jc w:val="both"/>
              <w:rPr>
                <w:rFonts w:ascii="Arial" w:hAnsi="Arial" w:cs="Arial"/>
                <w:color w:val="002060"/>
              </w:rPr>
            </w:pPr>
          </w:p>
        </w:tc>
        <w:tc>
          <w:tcPr>
            <w:tcW w:w="3313" w:type="dxa"/>
            <w:gridSpan w:val="2"/>
            <w:tcBorders>
              <w:top w:val="double" w:sz="4" w:space="0" w:color="auto"/>
              <w:right w:val="double" w:sz="4" w:space="0" w:color="auto"/>
            </w:tcBorders>
          </w:tcPr>
          <w:p w14:paraId="6E9840CD" w14:textId="77777777" w:rsidR="00BD6DFE" w:rsidRPr="006F1583" w:rsidRDefault="00BD6DFE" w:rsidP="00201E48">
            <w:pPr>
              <w:autoSpaceDE w:val="0"/>
              <w:autoSpaceDN w:val="0"/>
              <w:adjustRightInd w:val="0"/>
              <w:jc w:val="both"/>
              <w:rPr>
                <w:rFonts w:ascii="Arial" w:hAnsi="Arial" w:cs="Arial"/>
                <w:color w:val="002060"/>
              </w:rPr>
            </w:pPr>
          </w:p>
        </w:tc>
      </w:tr>
      <w:tr w:rsidR="00BD6DFE" w:rsidRPr="006F1583" w14:paraId="346F954E" w14:textId="77777777" w:rsidTr="00457344">
        <w:tc>
          <w:tcPr>
            <w:tcW w:w="738" w:type="dxa"/>
            <w:tcBorders>
              <w:left w:val="double" w:sz="4" w:space="0" w:color="auto"/>
            </w:tcBorders>
            <w:vAlign w:val="center"/>
          </w:tcPr>
          <w:p w14:paraId="72488C01" w14:textId="77777777" w:rsidR="00BD6DFE" w:rsidRPr="006137C8" w:rsidRDefault="00DE6AB5" w:rsidP="006F1583">
            <w:pPr>
              <w:autoSpaceDE w:val="0"/>
              <w:autoSpaceDN w:val="0"/>
              <w:adjustRightInd w:val="0"/>
              <w:jc w:val="center"/>
              <w:rPr>
                <w:rFonts w:ascii="Arial" w:hAnsi="Arial" w:cs="Arial"/>
                <w:b/>
              </w:rPr>
            </w:pPr>
            <w:r w:rsidRPr="006137C8">
              <w:rPr>
                <w:rFonts w:ascii="Arial" w:hAnsi="Arial" w:cs="Arial"/>
                <w:b/>
              </w:rPr>
              <w:t>14</w:t>
            </w:r>
          </w:p>
        </w:tc>
        <w:tc>
          <w:tcPr>
            <w:tcW w:w="5187" w:type="dxa"/>
            <w:gridSpan w:val="3"/>
          </w:tcPr>
          <w:p w14:paraId="6430057C" w14:textId="77777777" w:rsidR="006F1583" w:rsidRDefault="006F1583" w:rsidP="00457344">
            <w:pPr>
              <w:autoSpaceDE w:val="0"/>
              <w:autoSpaceDN w:val="0"/>
              <w:adjustRightInd w:val="0"/>
              <w:jc w:val="both"/>
              <w:rPr>
                <w:rFonts w:ascii="Arial" w:hAnsi="Arial" w:cs="Arial"/>
                <w:b/>
                <w:bCs/>
              </w:rPr>
            </w:pPr>
          </w:p>
          <w:p w14:paraId="214F6175" w14:textId="77777777" w:rsidR="006F1583" w:rsidRDefault="006F1583" w:rsidP="00457344">
            <w:pPr>
              <w:autoSpaceDE w:val="0"/>
              <w:autoSpaceDN w:val="0"/>
              <w:adjustRightInd w:val="0"/>
              <w:jc w:val="both"/>
              <w:rPr>
                <w:rFonts w:ascii="Arial" w:hAnsi="Arial" w:cs="Arial"/>
                <w:b/>
                <w:bCs/>
              </w:rPr>
            </w:pPr>
            <w:r>
              <w:rPr>
                <w:rFonts w:ascii="Arial" w:hAnsi="Arial" w:cs="Arial"/>
                <w:b/>
                <w:bCs/>
              </w:rPr>
              <w:t>In increasing the pressure;</w:t>
            </w:r>
          </w:p>
          <w:p w14:paraId="7D5A7F32" w14:textId="77777777" w:rsidR="00CE012B" w:rsidRPr="006F1583" w:rsidRDefault="00CE012B" w:rsidP="00457344">
            <w:pPr>
              <w:autoSpaceDE w:val="0"/>
              <w:autoSpaceDN w:val="0"/>
              <w:adjustRightInd w:val="0"/>
              <w:jc w:val="both"/>
              <w:rPr>
                <w:rFonts w:ascii="Arial" w:hAnsi="Arial" w:cs="Arial"/>
                <w:b/>
                <w:bCs/>
              </w:rPr>
            </w:pPr>
          </w:p>
          <w:p w14:paraId="13CE9C20" w14:textId="77777777" w:rsidR="002466F4" w:rsidRDefault="00427179" w:rsidP="00457344">
            <w:pPr>
              <w:pStyle w:val="ListParagraph"/>
              <w:numPr>
                <w:ilvl w:val="0"/>
                <w:numId w:val="18"/>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Is p</w:t>
            </w:r>
            <w:r w:rsidR="002466F4" w:rsidRPr="006F1583">
              <w:rPr>
                <w:rFonts w:ascii="Arial" w:hAnsi="Arial" w:cs="Arial"/>
                <w:sz w:val="20"/>
                <w:szCs w:val="20"/>
              </w:rPr>
              <w:t xml:space="preserve">ressure increased gradually with at least 10-minute holds </w:t>
            </w:r>
            <w:r w:rsidRPr="006F1583">
              <w:rPr>
                <w:rFonts w:ascii="Arial" w:hAnsi="Arial" w:cs="Arial"/>
                <w:sz w:val="20"/>
                <w:szCs w:val="20"/>
              </w:rPr>
              <w:t>at each step in a strength test?</w:t>
            </w:r>
          </w:p>
          <w:p w14:paraId="78482DF2" w14:textId="77777777" w:rsidR="00CE012B" w:rsidRPr="006F1583" w:rsidRDefault="00CE012B" w:rsidP="00457344">
            <w:pPr>
              <w:pStyle w:val="ListParagraph"/>
              <w:autoSpaceDE w:val="0"/>
              <w:autoSpaceDN w:val="0"/>
              <w:adjustRightInd w:val="0"/>
              <w:ind w:left="252"/>
              <w:jc w:val="both"/>
              <w:rPr>
                <w:rFonts w:ascii="Arial" w:hAnsi="Arial" w:cs="Arial"/>
                <w:sz w:val="20"/>
                <w:szCs w:val="20"/>
              </w:rPr>
            </w:pPr>
          </w:p>
          <w:p w14:paraId="04179135" w14:textId="77777777" w:rsidR="002466F4" w:rsidRDefault="00427179" w:rsidP="00457344">
            <w:pPr>
              <w:pStyle w:val="ListParagraph"/>
              <w:numPr>
                <w:ilvl w:val="0"/>
                <w:numId w:val="18"/>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Are w</w:t>
            </w:r>
            <w:r w:rsidR="002466F4" w:rsidRPr="006F1583">
              <w:rPr>
                <w:rFonts w:ascii="Arial" w:hAnsi="Arial" w:cs="Arial"/>
                <w:sz w:val="20"/>
                <w:szCs w:val="20"/>
              </w:rPr>
              <w:t>eaknesses repaired and leaks stopped before exceeding 50</w:t>
            </w:r>
            <w:r w:rsidRPr="006F1583">
              <w:rPr>
                <w:rFonts w:ascii="Arial" w:hAnsi="Arial" w:cs="Arial"/>
                <w:sz w:val="20"/>
                <w:szCs w:val="20"/>
              </w:rPr>
              <w:t xml:space="preserve">% </w:t>
            </w:r>
            <w:r w:rsidR="002466F4" w:rsidRPr="006F1583">
              <w:rPr>
                <w:rFonts w:ascii="Arial" w:hAnsi="Arial" w:cs="Arial"/>
                <w:sz w:val="20"/>
                <w:szCs w:val="20"/>
              </w:rPr>
              <w:t>of the strength</w:t>
            </w:r>
            <w:r w:rsidR="00CE012B">
              <w:rPr>
                <w:rFonts w:ascii="Arial" w:hAnsi="Arial" w:cs="Arial"/>
                <w:sz w:val="20"/>
                <w:szCs w:val="20"/>
              </w:rPr>
              <w:t>.</w:t>
            </w:r>
          </w:p>
          <w:p w14:paraId="172A4E23" w14:textId="77777777" w:rsidR="00CE012B" w:rsidRPr="00CE012B" w:rsidRDefault="00CE012B" w:rsidP="00457344">
            <w:pPr>
              <w:pStyle w:val="ListParagraph"/>
              <w:jc w:val="both"/>
              <w:rPr>
                <w:rFonts w:ascii="Arial" w:hAnsi="Arial" w:cs="Arial"/>
                <w:sz w:val="20"/>
                <w:szCs w:val="20"/>
              </w:rPr>
            </w:pPr>
          </w:p>
          <w:p w14:paraId="4D044AD0" w14:textId="77777777" w:rsidR="002466F4" w:rsidRDefault="002466F4" w:rsidP="00457344">
            <w:pPr>
              <w:pStyle w:val="ListParagraph"/>
              <w:numPr>
                <w:ilvl w:val="0"/>
                <w:numId w:val="18"/>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 xml:space="preserve">test pressure for tests using liquid or </w:t>
            </w:r>
            <w:r w:rsidRPr="006F1583">
              <w:rPr>
                <w:rFonts w:ascii="Arial" w:hAnsi="Arial" w:cs="Arial"/>
                <w:i/>
                <w:sz w:val="20"/>
                <w:szCs w:val="20"/>
              </w:rPr>
              <w:t xml:space="preserve">173 kPa (25 </w:t>
            </w:r>
            <w:proofErr w:type="spellStart"/>
            <w:r w:rsidRPr="006F1583">
              <w:rPr>
                <w:rFonts w:ascii="Arial" w:hAnsi="Arial" w:cs="Arial"/>
                <w:i/>
                <w:sz w:val="20"/>
                <w:szCs w:val="20"/>
              </w:rPr>
              <w:t>psig</w:t>
            </w:r>
            <w:proofErr w:type="spellEnd"/>
            <w:r w:rsidRPr="006F1583">
              <w:rPr>
                <w:rFonts w:ascii="Arial" w:hAnsi="Arial" w:cs="Arial"/>
                <w:i/>
                <w:sz w:val="20"/>
                <w:szCs w:val="20"/>
              </w:rPr>
              <w:t>)/50</w:t>
            </w:r>
            <w:r w:rsidR="00427179" w:rsidRPr="006F1583">
              <w:rPr>
                <w:rFonts w:ascii="Arial" w:hAnsi="Arial" w:cs="Arial"/>
                <w:i/>
                <w:sz w:val="20"/>
                <w:szCs w:val="20"/>
              </w:rPr>
              <w:t>%</w:t>
            </w:r>
            <w:r w:rsidR="00427179" w:rsidRPr="006F1583">
              <w:rPr>
                <w:rFonts w:ascii="Arial" w:hAnsi="Arial" w:cs="Arial"/>
                <w:sz w:val="20"/>
                <w:szCs w:val="20"/>
              </w:rPr>
              <w:t xml:space="preserve"> </w:t>
            </w:r>
            <w:r w:rsidRPr="006F1583">
              <w:rPr>
                <w:rFonts w:ascii="Arial" w:hAnsi="Arial" w:cs="Arial"/>
                <w:sz w:val="20"/>
                <w:szCs w:val="20"/>
              </w:rPr>
              <w:t>of the strength test</w:t>
            </w:r>
            <w:r w:rsidR="00427179" w:rsidRPr="006F1583">
              <w:rPr>
                <w:rFonts w:ascii="Arial" w:hAnsi="Arial" w:cs="Arial"/>
                <w:sz w:val="20"/>
                <w:szCs w:val="20"/>
              </w:rPr>
              <w:t xml:space="preserve"> </w:t>
            </w:r>
            <w:r w:rsidRPr="006F1583">
              <w:rPr>
                <w:rFonts w:ascii="Arial" w:hAnsi="Arial" w:cs="Arial"/>
                <w:sz w:val="20"/>
                <w:szCs w:val="20"/>
              </w:rPr>
              <w:t>pressure, whichever is the smaller, for any tests using air or other gas as the test medium</w:t>
            </w:r>
            <w:r w:rsidR="00427179" w:rsidRPr="006F1583">
              <w:rPr>
                <w:rFonts w:ascii="Arial" w:hAnsi="Arial" w:cs="Arial"/>
                <w:sz w:val="20"/>
                <w:szCs w:val="20"/>
              </w:rPr>
              <w:t>?</w:t>
            </w:r>
          </w:p>
          <w:p w14:paraId="38B6ECF2" w14:textId="77777777" w:rsidR="00CE012B" w:rsidRPr="00CE012B" w:rsidRDefault="00CE012B" w:rsidP="00457344">
            <w:pPr>
              <w:pStyle w:val="ListParagraph"/>
              <w:jc w:val="both"/>
              <w:rPr>
                <w:rFonts w:ascii="Arial" w:hAnsi="Arial" w:cs="Arial"/>
                <w:sz w:val="20"/>
                <w:szCs w:val="20"/>
              </w:rPr>
            </w:pPr>
          </w:p>
          <w:p w14:paraId="5CACE285" w14:textId="77777777" w:rsidR="002466F4" w:rsidRDefault="002466F4" w:rsidP="00457344">
            <w:pPr>
              <w:pStyle w:val="ListParagraph"/>
              <w:numPr>
                <w:ilvl w:val="0"/>
                <w:numId w:val="18"/>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 xml:space="preserve">In strength tests using air or other gas, </w:t>
            </w:r>
            <w:r w:rsidR="00427179" w:rsidRPr="006F1583">
              <w:rPr>
                <w:rFonts w:ascii="Arial" w:hAnsi="Arial" w:cs="Arial"/>
                <w:sz w:val="20"/>
                <w:szCs w:val="20"/>
              </w:rPr>
              <w:t xml:space="preserve">is </w:t>
            </w:r>
            <w:r w:rsidRPr="006F1583">
              <w:rPr>
                <w:rFonts w:ascii="Arial" w:hAnsi="Arial" w:cs="Arial"/>
                <w:sz w:val="20"/>
                <w:szCs w:val="20"/>
              </w:rPr>
              <w:t>the pressure increased in steps no greater than</w:t>
            </w:r>
            <w:r w:rsidR="00427179" w:rsidRPr="006F1583">
              <w:rPr>
                <w:rFonts w:ascii="Arial" w:hAnsi="Arial" w:cs="Arial"/>
                <w:sz w:val="20"/>
                <w:szCs w:val="20"/>
              </w:rPr>
              <w:t xml:space="preserve"> 1/10 </w:t>
            </w:r>
            <w:r w:rsidRPr="006F1583">
              <w:rPr>
                <w:rFonts w:ascii="Arial" w:hAnsi="Arial" w:cs="Arial"/>
                <w:sz w:val="20"/>
                <w:szCs w:val="20"/>
              </w:rPr>
              <w:t>of the strength test pressure after reaching 50</w:t>
            </w:r>
            <w:r w:rsidR="001F35DB" w:rsidRPr="006F1583">
              <w:rPr>
                <w:rFonts w:ascii="Arial" w:hAnsi="Arial" w:cs="Arial"/>
                <w:sz w:val="20"/>
                <w:szCs w:val="20"/>
              </w:rPr>
              <w:t xml:space="preserve">% </w:t>
            </w:r>
            <w:r w:rsidRPr="006F1583">
              <w:rPr>
                <w:rFonts w:ascii="Arial" w:hAnsi="Arial" w:cs="Arial"/>
                <w:sz w:val="20"/>
                <w:szCs w:val="20"/>
              </w:rPr>
              <w:t>of the test pressure</w:t>
            </w:r>
            <w:r w:rsidR="001F35DB" w:rsidRPr="006F1583">
              <w:rPr>
                <w:rFonts w:ascii="Arial" w:hAnsi="Arial" w:cs="Arial"/>
                <w:sz w:val="20"/>
                <w:szCs w:val="20"/>
              </w:rPr>
              <w:t>?</w:t>
            </w:r>
          </w:p>
          <w:p w14:paraId="6F7AE3A7" w14:textId="77777777" w:rsidR="00CE012B" w:rsidRPr="00CE012B" w:rsidRDefault="00CE012B" w:rsidP="00457344">
            <w:pPr>
              <w:pStyle w:val="ListParagraph"/>
              <w:jc w:val="both"/>
              <w:rPr>
                <w:rFonts w:ascii="Arial" w:hAnsi="Arial" w:cs="Arial"/>
                <w:sz w:val="20"/>
                <w:szCs w:val="20"/>
              </w:rPr>
            </w:pPr>
          </w:p>
          <w:p w14:paraId="587C679E" w14:textId="77777777" w:rsidR="002466F4" w:rsidRDefault="002466F4" w:rsidP="00457344">
            <w:pPr>
              <w:pStyle w:val="ListParagraph"/>
              <w:numPr>
                <w:ilvl w:val="0"/>
                <w:numId w:val="18"/>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 xml:space="preserve">In strength tests using liquid, </w:t>
            </w:r>
            <w:r w:rsidR="001F35DB" w:rsidRPr="006F1583">
              <w:rPr>
                <w:rFonts w:ascii="Arial" w:hAnsi="Arial" w:cs="Arial"/>
                <w:sz w:val="20"/>
                <w:szCs w:val="20"/>
              </w:rPr>
              <w:t xml:space="preserve">is the </w:t>
            </w:r>
            <w:r w:rsidRPr="006F1583">
              <w:rPr>
                <w:rFonts w:ascii="Arial" w:hAnsi="Arial" w:cs="Arial"/>
                <w:sz w:val="20"/>
                <w:szCs w:val="20"/>
              </w:rPr>
              <w:t xml:space="preserve">pressure increased in steps no greater than </w:t>
            </w:r>
            <w:r w:rsidR="001F35DB" w:rsidRPr="006F1583">
              <w:rPr>
                <w:rFonts w:ascii="Arial" w:hAnsi="Arial" w:cs="Arial"/>
                <w:sz w:val="20"/>
                <w:szCs w:val="20"/>
              </w:rPr>
              <w:t xml:space="preserve">1/5 </w:t>
            </w:r>
            <w:r w:rsidRPr="006F1583">
              <w:rPr>
                <w:rFonts w:ascii="Arial" w:hAnsi="Arial" w:cs="Arial"/>
                <w:sz w:val="20"/>
                <w:szCs w:val="20"/>
              </w:rPr>
              <w:t>of</w:t>
            </w:r>
            <w:r w:rsidR="001F35DB" w:rsidRPr="006F1583">
              <w:rPr>
                <w:rFonts w:ascii="Arial" w:hAnsi="Arial" w:cs="Arial"/>
                <w:sz w:val="20"/>
                <w:szCs w:val="20"/>
              </w:rPr>
              <w:t xml:space="preserve"> </w:t>
            </w:r>
            <w:r w:rsidRPr="006F1583">
              <w:rPr>
                <w:rFonts w:ascii="Arial" w:hAnsi="Arial" w:cs="Arial"/>
                <w:sz w:val="20"/>
                <w:szCs w:val="20"/>
              </w:rPr>
              <w:t>the test pressure after reaching 50</w:t>
            </w:r>
            <w:r w:rsidR="001F35DB" w:rsidRPr="006F1583">
              <w:rPr>
                <w:rFonts w:ascii="Arial" w:hAnsi="Arial" w:cs="Arial"/>
                <w:sz w:val="20"/>
                <w:szCs w:val="20"/>
              </w:rPr>
              <w:t xml:space="preserve">% </w:t>
            </w:r>
            <w:r w:rsidRPr="006F1583">
              <w:rPr>
                <w:rFonts w:ascii="Arial" w:hAnsi="Arial" w:cs="Arial"/>
                <w:sz w:val="20"/>
                <w:szCs w:val="20"/>
              </w:rPr>
              <w:t>of the test pressure</w:t>
            </w:r>
            <w:r w:rsidR="001F35DB" w:rsidRPr="006F1583">
              <w:rPr>
                <w:rFonts w:ascii="Arial" w:hAnsi="Arial" w:cs="Arial"/>
                <w:sz w:val="20"/>
                <w:szCs w:val="20"/>
              </w:rPr>
              <w:t>?</w:t>
            </w:r>
          </w:p>
          <w:p w14:paraId="379FEC3E" w14:textId="77777777" w:rsidR="00CE012B" w:rsidRPr="00CE012B" w:rsidRDefault="00CE012B" w:rsidP="00457344">
            <w:pPr>
              <w:pStyle w:val="ListParagraph"/>
              <w:jc w:val="both"/>
              <w:rPr>
                <w:rFonts w:ascii="Arial" w:hAnsi="Arial" w:cs="Arial"/>
                <w:sz w:val="20"/>
                <w:szCs w:val="20"/>
              </w:rPr>
            </w:pPr>
          </w:p>
          <w:p w14:paraId="0D36EA2E" w14:textId="77777777" w:rsidR="00BD6DFE" w:rsidRPr="006F1583" w:rsidRDefault="001F35DB" w:rsidP="00457344">
            <w:pPr>
              <w:pStyle w:val="ListParagraph"/>
              <w:numPr>
                <w:ilvl w:val="0"/>
                <w:numId w:val="18"/>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Are w</w:t>
            </w:r>
            <w:r w:rsidR="002466F4" w:rsidRPr="006F1583">
              <w:rPr>
                <w:rFonts w:ascii="Arial" w:hAnsi="Arial" w:cs="Arial"/>
                <w:sz w:val="20"/>
                <w:szCs w:val="20"/>
              </w:rPr>
              <w:t>eaknesses repaired and leaks stopped before proceeding to any higher pressure</w:t>
            </w:r>
            <w:r w:rsidRPr="006F1583">
              <w:rPr>
                <w:rFonts w:ascii="Arial" w:hAnsi="Arial" w:cs="Arial"/>
                <w:sz w:val="20"/>
                <w:szCs w:val="20"/>
              </w:rPr>
              <w:t>?</w:t>
            </w:r>
          </w:p>
          <w:p w14:paraId="0EC2B085" w14:textId="77777777" w:rsidR="001F35DB" w:rsidRPr="006F1583" w:rsidRDefault="001F35DB" w:rsidP="00457344">
            <w:pPr>
              <w:pStyle w:val="ListParagraph"/>
              <w:autoSpaceDE w:val="0"/>
              <w:autoSpaceDN w:val="0"/>
              <w:adjustRightInd w:val="0"/>
              <w:ind w:left="252"/>
              <w:jc w:val="both"/>
              <w:rPr>
                <w:rFonts w:ascii="Arial" w:hAnsi="Arial" w:cs="Arial"/>
                <w:sz w:val="20"/>
                <w:szCs w:val="20"/>
              </w:rPr>
            </w:pPr>
          </w:p>
        </w:tc>
        <w:tc>
          <w:tcPr>
            <w:tcW w:w="657" w:type="dxa"/>
          </w:tcPr>
          <w:p w14:paraId="5DFA8E92" w14:textId="77777777" w:rsidR="00BD6DFE" w:rsidRPr="006F1583" w:rsidRDefault="00BD6DFE" w:rsidP="00201E48">
            <w:pPr>
              <w:autoSpaceDE w:val="0"/>
              <w:autoSpaceDN w:val="0"/>
              <w:adjustRightInd w:val="0"/>
              <w:jc w:val="both"/>
              <w:rPr>
                <w:rFonts w:ascii="Arial" w:hAnsi="Arial" w:cs="Arial"/>
                <w:color w:val="002060"/>
              </w:rPr>
            </w:pPr>
          </w:p>
        </w:tc>
        <w:tc>
          <w:tcPr>
            <w:tcW w:w="546" w:type="dxa"/>
          </w:tcPr>
          <w:p w14:paraId="703C4FFA" w14:textId="77777777" w:rsidR="00BD6DFE" w:rsidRPr="006F1583" w:rsidRDefault="00BD6DFE" w:rsidP="00201E48">
            <w:pPr>
              <w:autoSpaceDE w:val="0"/>
              <w:autoSpaceDN w:val="0"/>
              <w:adjustRightInd w:val="0"/>
              <w:jc w:val="both"/>
              <w:rPr>
                <w:rFonts w:ascii="Arial" w:hAnsi="Arial" w:cs="Arial"/>
                <w:color w:val="002060"/>
              </w:rPr>
            </w:pPr>
          </w:p>
        </w:tc>
        <w:tc>
          <w:tcPr>
            <w:tcW w:w="630" w:type="dxa"/>
            <w:gridSpan w:val="2"/>
          </w:tcPr>
          <w:p w14:paraId="54D51AF6" w14:textId="77777777" w:rsidR="00BD6DFE" w:rsidRPr="006F1583" w:rsidRDefault="00BD6DFE" w:rsidP="00201E48">
            <w:pPr>
              <w:autoSpaceDE w:val="0"/>
              <w:autoSpaceDN w:val="0"/>
              <w:adjustRightInd w:val="0"/>
              <w:jc w:val="both"/>
              <w:rPr>
                <w:rFonts w:ascii="Arial" w:hAnsi="Arial" w:cs="Arial"/>
                <w:color w:val="002060"/>
              </w:rPr>
            </w:pPr>
          </w:p>
        </w:tc>
        <w:tc>
          <w:tcPr>
            <w:tcW w:w="3313" w:type="dxa"/>
            <w:gridSpan w:val="2"/>
            <w:tcBorders>
              <w:right w:val="double" w:sz="4" w:space="0" w:color="auto"/>
            </w:tcBorders>
          </w:tcPr>
          <w:p w14:paraId="0E783400" w14:textId="77777777" w:rsidR="00BD6DFE" w:rsidRPr="006F1583" w:rsidRDefault="00BD6DFE" w:rsidP="00201E48">
            <w:pPr>
              <w:autoSpaceDE w:val="0"/>
              <w:autoSpaceDN w:val="0"/>
              <w:adjustRightInd w:val="0"/>
              <w:jc w:val="both"/>
              <w:rPr>
                <w:rFonts w:ascii="Arial" w:hAnsi="Arial" w:cs="Arial"/>
                <w:color w:val="002060"/>
              </w:rPr>
            </w:pPr>
          </w:p>
        </w:tc>
      </w:tr>
      <w:tr w:rsidR="00BD6DFE" w:rsidRPr="006F1583" w14:paraId="42667154" w14:textId="77777777" w:rsidTr="00457344">
        <w:tc>
          <w:tcPr>
            <w:tcW w:w="738" w:type="dxa"/>
            <w:tcBorders>
              <w:left w:val="double" w:sz="4" w:space="0" w:color="auto"/>
            </w:tcBorders>
            <w:vAlign w:val="center"/>
          </w:tcPr>
          <w:p w14:paraId="37BF98BE" w14:textId="77777777" w:rsidR="00BD6DFE" w:rsidRPr="006137C8" w:rsidRDefault="00DE6AB5" w:rsidP="006F1583">
            <w:pPr>
              <w:autoSpaceDE w:val="0"/>
              <w:autoSpaceDN w:val="0"/>
              <w:adjustRightInd w:val="0"/>
              <w:jc w:val="center"/>
              <w:rPr>
                <w:rFonts w:ascii="Arial" w:hAnsi="Arial" w:cs="Arial"/>
                <w:b/>
              </w:rPr>
            </w:pPr>
            <w:r w:rsidRPr="006137C8">
              <w:rPr>
                <w:rFonts w:ascii="Arial" w:hAnsi="Arial" w:cs="Arial"/>
                <w:b/>
              </w:rPr>
              <w:t>15</w:t>
            </w:r>
          </w:p>
        </w:tc>
        <w:tc>
          <w:tcPr>
            <w:tcW w:w="5187" w:type="dxa"/>
            <w:gridSpan w:val="3"/>
          </w:tcPr>
          <w:p w14:paraId="4C538ED5" w14:textId="77777777" w:rsidR="006F1583" w:rsidRPr="006F1583" w:rsidRDefault="006F1583" w:rsidP="00457344">
            <w:pPr>
              <w:autoSpaceDE w:val="0"/>
              <w:autoSpaceDN w:val="0"/>
              <w:adjustRightInd w:val="0"/>
              <w:jc w:val="both"/>
              <w:rPr>
                <w:rFonts w:ascii="Arial" w:hAnsi="Arial" w:cs="Arial"/>
                <w:b/>
                <w:bCs/>
              </w:rPr>
            </w:pPr>
          </w:p>
          <w:p w14:paraId="3C9B6B1A" w14:textId="77777777" w:rsidR="00BD6DFE" w:rsidRPr="006F1583" w:rsidRDefault="001F35DB" w:rsidP="00457344">
            <w:pPr>
              <w:pStyle w:val="ListParagraph"/>
              <w:numPr>
                <w:ilvl w:val="0"/>
                <w:numId w:val="21"/>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Is p</w:t>
            </w:r>
            <w:r w:rsidR="002466F4" w:rsidRPr="006F1583">
              <w:rPr>
                <w:rFonts w:ascii="Arial" w:hAnsi="Arial" w:cs="Arial"/>
                <w:sz w:val="20"/>
                <w:szCs w:val="20"/>
              </w:rPr>
              <w:t>ressure removed, except pressure due to head of liquid, before stopping leaks or</w:t>
            </w:r>
            <w:r w:rsidRPr="006F1583">
              <w:rPr>
                <w:rFonts w:ascii="Arial" w:hAnsi="Arial" w:cs="Arial"/>
                <w:sz w:val="20"/>
                <w:szCs w:val="20"/>
              </w:rPr>
              <w:t xml:space="preserve"> </w:t>
            </w:r>
            <w:r w:rsidR="002466F4" w:rsidRPr="006F1583">
              <w:rPr>
                <w:rFonts w:ascii="Arial" w:hAnsi="Arial" w:cs="Arial"/>
                <w:sz w:val="20"/>
                <w:szCs w:val="20"/>
              </w:rPr>
              <w:t>repairing, including tightening of bolts</w:t>
            </w:r>
            <w:r w:rsidRPr="006F1583">
              <w:rPr>
                <w:rFonts w:ascii="Arial" w:hAnsi="Arial" w:cs="Arial"/>
                <w:sz w:val="20"/>
                <w:szCs w:val="20"/>
              </w:rPr>
              <w:t xml:space="preserve">? </w:t>
            </w:r>
            <w:r w:rsidR="002466F4" w:rsidRPr="006F1583">
              <w:rPr>
                <w:rFonts w:ascii="Arial" w:hAnsi="Arial" w:cs="Arial"/>
                <w:sz w:val="20"/>
                <w:szCs w:val="20"/>
              </w:rPr>
              <w:t xml:space="preserve"> (</w:t>
            </w:r>
            <w:r w:rsidR="002466F4" w:rsidRPr="006F1583">
              <w:rPr>
                <w:rFonts w:ascii="Arial" w:hAnsi="Arial" w:cs="Arial"/>
                <w:b/>
                <w:sz w:val="20"/>
                <w:szCs w:val="20"/>
              </w:rPr>
              <w:t>Exception:</w:t>
            </w:r>
            <w:r w:rsidR="002466F4" w:rsidRPr="006F1583">
              <w:rPr>
                <w:rFonts w:ascii="Arial" w:hAnsi="Arial" w:cs="Arial"/>
                <w:sz w:val="20"/>
                <w:szCs w:val="20"/>
              </w:rPr>
              <w:t xml:space="preserve"> </w:t>
            </w:r>
            <w:r w:rsidR="002466F4" w:rsidRPr="006F1583">
              <w:rPr>
                <w:rFonts w:ascii="Arial" w:hAnsi="Arial" w:cs="Arial"/>
                <w:i/>
                <w:sz w:val="20"/>
                <w:szCs w:val="20"/>
              </w:rPr>
              <w:t>Bolts may be tightened in a tightness</w:t>
            </w:r>
            <w:r w:rsidRPr="006F1583">
              <w:rPr>
                <w:rFonts w:ascii="Arial" w:hAnsi="Arial" w:cs="Arial"/>
                <w:i/>
                <w:sz w:val="20"/>
                <w:szCs w:val="20"/>
              </w:rPr>
              <w:t xml:space="preserve"> </w:t>
            </w:r>
            <w:r w:rsidR="002466F4" w:rsidRPr="006F1583">
              <w:rPr>
                <w:rFonts w:ascii="Arial" w:hAnsi="Arial" w:cs="Arial"/>
                <w:i/>
                <w:sz w:val="20"/>
                <w:szCs w:val="20"/>
              </w:rPr>
              <w:t>test if specifically approved</w:t>
            </w:r>
            <w:r w:rsidR="002466F4" w:rsidRPr="006F1583">
              <w:rPr>
                <w:rFonts w:ascii="Arial" w:hAnsi="Arial" w:cs="Arial"/>
                <w:sz w:val="20"/>
                <w:szCs w:val="20"/>
              </w:rPr>
              <w:t>).</w:t>
            </w:r>
          </w:p>
          <w:p w14:paraId="3168A99A" w14:textId="77777777" w:rsidR="001F35DB" w:rsidRPr="006F1583" w:rsidRDefault="001F35DB" w:rsidP="00457344">
            <w:pPr>
              <w:autoSpaceDE w:val="0"/>
              <w:autoSpaceDN w:val="0"/>
              <w:adjustRightInd w:val="0"/>
              <w:jc w:val="both"/>
              <w:rPr>
                <w:rFonts w:ascii="Arial" w:hAnsi="Arial" w:cs="Arial"/>
              </w:rPr>
            </w:pPr>
          </w:p>
        </w:tc>
        <w:tc>
          <w:tcPr>
            <w:tcW w:w="657" w:type="dxa"/>
          </w:tcPr>
          <w:p w14:paraId="173F34AA" w14:textId="77777777" w:rsidR="00BD6DFE" w:rsidRPr="006F1583" w:rsidRDefault="00BD6DFE" w:rsidP="00201E48">
            <w:pPr>
              <w:autoSpaceDE w:val="0"/>
              <w:autoSpaceDN w:val="0"/>
              <w:adjustRightInd w:val="0"/>
              <w:jc w:val="both"/>
              <w:rPr>
                <w:rFonts w:ascii="Arial" w:hAnsi="Arial" w:cs="Arial"/>
                <w:color w:val="002060"/>
              </w:rPr>
            </w:pPr>
          </w:p>
        </w:tc>
        <w:tc>
          <w:tcPr>
            <w:tcW w:w="546" w:type="dxa"/>
          </w:tcPr>
          <w:p w14:paraId="6ED42EAE" w14:textId="77777777" w:rsidR="00BD6DFE" w:rsidRPr="006F1583" w:rsidRDefault="00BD6DFE" w:rsidP="00201E48">
            <w:pPr>
              <w:autoSpaceDE w:val="0"/>
              <w:autoSpaceDN w:val="0"/>
              <w:adjustRightInd w:val="0"/>
              <w:jc w:val="both"/>
              <w:rPr>
                <w:rFonts w:ascii="Arial" w:hAnsi="Arial" w:cs="Arial"/>
                <w:color w:val="002060"/>
              </w:rPr>
            </w:pPr>
          </w:p>
        </w:tc>
        <w:tc>
          <w:tcPr>
            <w:tcW w:w="630" w:type="dxa"/>
            <w:gridSpan w:val="2"/>
          </w:tcPr>
          <w:p w14:paraId="5D0FA9A4" w14:textId="77777777" w:rsidR="00BD6DFE" w:rsidRPr="006F1583" w:rsidRDefault="00BD6DFE" w:rsidP="00201E48">
            <w:pPr>
              <w:autoSpaceDE w:val="0"/>
              <w:autoSpaceDN w:val="0"/>
              <w:adjustRightInd w:val="0"/>
              <w:jc w:val="both"/>
              <w:rPr>
                <w:rFonts w:ascii="Arial" w:hAnsi="Arial" w:cs="Arial"/>
                <w:color w:val="002060"/>
              </w:rPr>
            </w:pPr>
          </w:p>
        </w:tc>
        <w:tc>
          <w:tcPr>
            <w:tcW w:w="3313" w:type="dxa"/>
            <w:gridSpan w:val="2"/>
            <w:tcBorders>
              <w:right w:val="double" w:sz="4" w:space="0" w:color="auto"/>
            </w:tcBorders>
          </w:tcPr>
          <w:p w14:paraId="3CEBF017" w14:textId="77777777" w:rsidR="00BD6DFE" w:rsidRPr="006F1583" w:rsidRDefault="00BD6DFE" w:rsidP="00201E48">
            <w:pPr>
              <w:autoSpaceDE w:val="0"/>
              <w:autoSpaceDN w:val="0"/>
              <w:adjustRightInd w:val="0"/>
              <w:jc w:val="both"/>
              <w:rPr>
                <w:rFonts w:ascii="Arial" w:hAnsi="Arial" w:cs="Arial"/>
                <w:color w:val="002060"/>
              </w:rPr>
            </w:pPr>
          </w:p>
        </w:tc>
      </w:tr>
      <w:tr w:rsidR="00BD6DFE" w:rsidRPr="006F1583" w14:paraId="43B142F5" w14:textId="77777777" w:rsidTr="00457344">
        <w:tc>
          <w:tcPr>
            <w:tcW w:w="738" w:type="dxa"/>
            <w:tcBorders>
              <w:left w:val="double" w:sz="4" w:space="0" w:color="auto"/>
              <w:bottom w:val="single" w:sz="4" w:space="0" w:color="auto"/>
            </w:tcBorders>
            <w:vAlign w:val="center"/>
          </w:tcPr>
          <w:p w14:paraId="6F168E96" w14:textId="77777777" w:rsidR="00BD6DFE" w:rsidRPr="006137C8" w:rsidRDefault="00DE6AB5" w:rsidP="006F1583">
            <w:pPr>
              <w:autoSpaceDE w:val="0"/>
              <w:autoSpaceDN w:val="0"/>
              <w:adjustRightInd w:val="0"/>
              <w:jc w:val="center"/>
              <w:rPr>
                <w:rFonts w:ascii="Arial" w:hAnsi="Arial" w:cs="Arial"/>
                <w:b/>
              </w:rPr>
            </w:pPr>
            <w:r w:rsidRPr="006137C8">
              <w:rPr>
                <w:rFonts w:ascii="Arial" w:hAnsi="Arial" w:cs="Arial"/>
                <w:b/>
              </w:rPr>
              <w:t>16</w:t>
            </w:r>
          </w:p>
        </w:tc>
        <w:tc>
          <w:tcPr>
            <w:tcW w:w="5187" w:type="dxa"/>
            <w:gridSpan w:val="3"/>
            <w:tcBorders>
              <w:bottom w:val="single" w:sz="4" w:space="0" w:color="auto"/>
            </w:tcBorders>
          </w:tcPr>
          <w:p w14:paraId="4F68FFFC" w14:textId="77777777" w:rsidR="006F1583" w:rsidRPr="006F1583" w:rsidRDefault="006F1583" w:rsidP="00457344">
            <w:pPr>
              <w:autoSpaceDE w:val="0"/>
              <w:autoSpaceDN w:val="0"/>
              <w:adjustRightInd w:val="0"/>
              <w:jc w:val="both"/>
              <w:rPr>
                <w:rFonts w:ascii="Arial" w:hAnsi="Arial" w:cs="Arial"/>
                <w:b/>
                <w:bCs/>
              </w:rPr>
            </w:pPr>
          </w:p>
          <w:p w14:paraId="0A314B2E" w14:textId="77777777" w:rsidR="006F1583" w:rsidRDefault="006F1583" w:rsidP="00457344">
            <w:pPr>
              <w:autoSpaceDE w:val="0"/>
              <w:autoSpaceDN w:val="0"/>
              <w:adjustRightInd w:val="0"/>
              <w:jc w:val="both"/>
              <w:rPr>
                <w:rFonts w:ascii="Arial" w:hAnsi="Arial" w:cs="Arial"/>
                <w:b/>
              </w:rPr>
            </w:pPr>
            <w:r w:rsidRPr="006F1583">
              <w:rPr>
                <w:rFonts w:ascii="Arial" w:hAnsi="Arial" w:cs="Arial"/>
                <w:b/>
              </w:rPr>
              <w:t>In restricting approach;</w:t>
            </w:r>
          </w:p>
          <w:p w14:paraId="201DD504" w14:textId="77777777" w:rsidR="00CE012B" w:rsidRPr="006F1583" w:rsidRDefault="00CE012B" w:rsidP="00457344">
            <w:pPr>
              <w:autoSpaceDE w:val="0"/>
              <w:autoSpaceDN w:val="0"/>
              <w:adjustRightInd w:val="0"/>
              <w:jc w:val="both"/>
              <w:rPr>
                <w:rFonts w:ascii="Arial" w:hAnsi="Arial" w:cs="Arial"/>
                <w:b/>
                <w:i/>
              </w:rPr>
            </w:pPr>
          </w:p>
          <w:p w14:paraId="3381C1DC" w14:textId="77777777" w:rsidR="002466F4" w:rsidRDefault="001F35DB" w:rsidP="00457344">
            <w:pPr>
              <w:pStyle w:val="ListParagraph"/>
              <w:numPr>
                <w:ilvl w:val="0"/>
                <w:numId w:val="20"/>
              </w:numPr>
              <w:autoSpaceDE w:val="0"/>
              <w:autoSpaceDN w:val="0"/>
              <w:adjustRightInd w:val="0"/>
              <w:ind w:left="252" w:hanging="252"/>
              <w:jc w:val="both"/>
              <w:rPr>
                <w:rFonts w:ascii="Arial" w:hAnsi="Arial" w:cs="Arial"/>
                <w:i/>
                <w:sz w:val="20"/>
                <w:szCs w:val="20"/>
              </w:rPr>
            </w:pPr>
            <w:r w:rsidRPr="006F1583">
              <w:rPr>
                <w:rFonts w:ascii="Arial" w:hAnsi="Arial" w:cs="Arial"/>
                <w:sz w:val="20"/>
                <w:szCs w:val="20"/>
              </w:rPr>
              <w:t>Are v</w:t>
            </w:r>
            <w:r w:rsidR="002466F4" w:rsidRPr="006F1583">
              <w:rPr>
                <w:rFonts w:ascii="Arial" w:hAnsi="Arial" w:cs="Arial"/>
                <w:sz w:val="20"/>
                <w:szCs w:val="20"/>
              </w:rPr>
              <w:t>essels never previously tested or vessels with welds never previously tested are not to be</w:t>
            </w:r>
            <w:r w:rsidRPr="006F1583">
              <w:rPr>
                <w:rFonts w:ascii="Arial" w:hAnsi="Arial" w:cs="Arial"/>
                <w:sz w:val="20"/>
                <w:szCs w:val="20"/>
              </w:rPr>
              <w:t xml:space="preserve"> </w:t>
            </w:r>
            <w:r w:rsidR="002466F4" w:rsidRPr="006F1583">
              <w:rPr>
                <w:rFonts w:ascii="Arial" w:hAnsi="Arial" w:cs="Arial"/>
                <w:sz w:val="20"/>
                <w:szCs w:val="20"/>
              </w:rPr>
              <w:t>approached during the</w:t>
            </w:r>
            <w:r w:rsidRPr="006F1583">
              <w:rPr>
                <w:rFonts w:ascii="Arial" w:hAnsi="Arial" w:cs="Arial"/>
                <w:sz w:val="20"/>
                <w:szCs w:val="20"/>
              </w:rPr>
              <w:t xml:space="preserve"> step-wise increase in pressure? </w:t>
            </w:r>
            <w:r w:rsidR="002466F4" w:rsidRPr="006F1583">
              <w:rPr>
                <w:rFonts w:ascii="Arial" w:hAnsi="Arial" w:cs="Arial"/>
                <w:sz w:val="20"/>
                <w:szCs w:val="20"/>
              </w:rPr>
              <w:t xml:space="preserve"> </w:t>
            </w:r>
            <w:r w:rsidRPr="006F1583">
              <w:rPr>
                <w:rFonts w:ascii="Arial" w:hAnsi="Arial" w:cs="Arial"/>
                <w:b/>
                <w:sz w:val="20"/>
                <w:szCs w:val="20"/>
              </w:rPr>
              <w:t>Note:</w:t>
            </w:r>
            <w:r w:rsidRPr="006F1583">
              <w:rPr>
                <w:rFonts w:ascii="Arial" w:hAnsi="Arial" w:cs="Arial"/>
                <w:sz w:val="20"/>
                <w:szCs w:val="20"/>
              </w:rPr>
              <w:t xml:space="preserve"> </w:t>
            </w:r>
            <w:r w:rsidR="002466F4" w:rsidRPr="006F1583">
              <w:rPr>
                <w:rFonts w:ascii="Arial" w:hAnsi="Arial" w:cs="Arial"/>
                <w:i/>
                <w:sz w:val="20"/>
                <w:szCs w:val="20"/>
              </w:rPr>
              <w:t>The pressure at which the system</w:t>
            </w:r>
            <w:r w:rsidRPr="006F1583">
              <w:rPr>
                <w:rFonts w:ascii="Arial" w:hAnsi="Arial" w:cs="Arial"/>
                <w:i/>
                <w:sz w:val="20"/>
                <w:szCs w:val="20"/>
              </w:rPr>
              <w:t xml:space="preserve"> </w:t>
            </w:r>
            <w:r w:rsidR="002466F4" w:rsidRPr="006F1583">
              <w:rPr>
                <w:rFonts w:ascii="Arial" w:hAnsi="Arial" w:cs="Arial"/>
                <w:i/>
                <w:sz w:val="20"/>
                <w:szCs w:val="20"/>
              </w:rPr>
              <w:t>under test will be approached for close inspection shall be specified in the test procedure.</w:t>
            </w:r>
          </w:p>
          <w:p w14:paraId="13F6F2BC" w14:textId="77777777" w:rsidR="00CE012B" w:rsidRPr="006F1583" w:rsidRDefault="00CE012B" w:rsidP="00457344">
            <w:pPr>
              <w:pStyle w:val="ListParagraph"/>
              <w:autoSpaceDE w:val="0"/>
              <w:autoSpaceDN w:val="0"/>
              <w:adjustRightInd w:val="0"/>
              <w:ind w:left="252"/>
              <w:jc w:val="both"/>
              <w:rPr>
                <w:rFonts w:ascii="Arial" w:hAnsi="Arial" w:cs="Arial"/>
                <w:i/>
                <w:sz w:val="20"/>
                <w:szCs w:val="20"/>
              </w:rPr>
            </w:pPr>
          </w:p>
          <w:p w14:paraId="03CAD9A9" w14:textId="77777777" w:rsidR="002466F4" w:rsidRDefault="001F35DB" w:rsidP="00457344">
            <w:pPr>
              <w:pStyle w:val="ListParagraph"/>
              <w:numPr>
                <w:ilvl w:val="0"/>
                <w:numId w:val="20"/>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Are p</w:t>
            </w:r>
            <w:r w:rsidR="002466F4" w:rsidRPr="006F1583">
              <w:rPr>
                <w:rFonts w:ascii="Arial" w:hAnsi="Arial" w:cs="Arial"/>
                <w:sz w:val="20"/>
                <w:szCs w:val="20"/>
              </w:rPr>
              <w:t>ersonnel c</w:t>
            </w:r>
            <w:r w:rsidRPr="006F1583">
              <w:rPr>
                <w:rFonts w:ascii="Arial" w:hAnsi="Arial" w:cs="Arial"/>
                <w:sz w:val="20"/>
                <w:szCs w:val="20"/>
              </w:rPr>
              <w:t xml:space="preserve">onducting </w:t>
            </w:r>
            <w:r w:rsidR="002466F4" w:rsidRPr="006F1583">
              <w:rPr>
                <w:rFonts w:ascii="Arial" w:hAnsi="Arial" w:cs="Arial"/>
                <w:sz w:val="20"/>
                <w:szCs w:val="20"/>
              </w:rPr>
              <w:t>test provided with a safe place from which</w:t>
            </w:r>
            <w:r w:rsidRPr="006F1583">
              <w:rPr>
                <w:rFonts w:ascii="Arial" w:hAnsi="Arial" w:cs="Arial"/>
                <w:sz w:val="20"/>
                <w:szCs w:val="20"/>
              </w:rPr>
              <w:t xml:space="preserve"> to control</w:t>
            </w:r>
            <w:r w:rsidR="00457344">
              <w:rPr>
                <w:rFonts w:ascii="Arial" w:hAnsi="Arial" w:cs="Arial"/>
                <w:sz w:val="20"/>
                <w:szCs w:val="20"/>
              </w:rPr>
              <w:t xml:space="preserve"> </w:t>
            </w:r>
            <w:r w:rsidRPr="006F1583">
              <w:rPr>
                <w:rFonts w:ascii="Arial" w:hAnsi="Arial" w:cs="Arial"/>
                <w:sz w:val="20"/>
                <w:szCs w:val="20"/>
              </w:rPr>
              <w:t>/</w:t>
            </w:r>
            <w:r w:rsidR="00457344">
              <w:rPr>
                <w:rFonts w:ascii="Arial" w:hAnsi="Arial" w:cs="Arial"/>
                <w:sz w:val="20"/>
                <w:szCs w:val="20"/>
              </w:rPr>
              <w:t xml:space="preserve"> </w:t>
            </w:r>
            <w:r w:rsidRPr="006F1583">
              <w:rPr>
                <w:rFonts w:ascii="Arial" w:hAnsi="Arial" w:cs="Arial"/>
                <w:sz w:val="20"/>
                <w:szCs w:val="20"/>
              </w:rPr>
              <w:t xml:space="preserve">observe </w:t>
            </w:r>
            <w:r w:rsidR="002466F4" w:rsidRPr="006F1583">
              <w:rPr>
                <w:rFonts w:ascii="Arial" w:hAnsi="Arial" w:cs="Arial"/>
                <w:sz w:val="20"/>
                <w:szCs w:val="20"/>
              </w:rPr>
              <w:t>the progress</w:t>
            </w:r>
            <w:r w:rsidRPr="006F1583">
              <w:rPr>
                <w:rFonts w:ascii="Arial" w:hAnsi="Arial" w:cs="Arial"/>
                <w:sz w:val="20"/>
                <w:szCs w:val="20"/>
              </w:rPr>
              <w:t xml:space="preserve"> </w:t>
            </w:r>
            <w:r w:rsidR="002466F4" w:rsidRPr="006F1583">
              <w:rPr>
                <w:rFonts w:ascii="Arial" w:hAnsi="Arial" w:cs="Arial"/>
                <w:sz w:val="20"/>
                <w:szCs w:val="20"/>
              </w:rPr>
              <w:t>of the test</w:t>
            </w:r>
            <w:r w:rsidRPr="006F1583">
              <w:rPr>
                <w:rFonts w:ascii="Arial" w:hAnsi="Arial" w:cs="Arial"/>
                <w:sz w:val="20"/>
                <w:szCs w:val="20"/>
              </w:rPr>
              <w:t xml:space="preserve">? Exclusion distances </w:t>
            </w:r>
            <w:r w:rsidR="002466F4" w:rsidRPr="006F1583">
              <w:rPr>
                <w:rFonts w:ascii="Arial" w:hAnsi="Arial" w:cs="Arial"/>
                <w:sz w:val="20"/>
                <w:szCs w:val="20"/>
              </w:rPr>
              <w:t xml:space="preserve">shall be reviewed by the </w:t>
            </w:r>
            <w:r w:rsidRPr="006F1583">
              <w:rPr>
                <w:rFonts w:ascii="Arial" w:hAnsi="Arial" w:cs="Arial"/>
                <w:sz w:val="20"/>
                <w:szCs w:val="20"/>
              </w:rPr>
              <w:t xml:space="preserve">PMT/Contract Holder </w:t>
            </w:r>
            <w:r w:rsidR="002466F4" w:rsidRPr="006F1583">
              <w:rPr>
                <w:rFonts w:ascii="Arial" w:hAnsi="Arial" w:cs="Arial"/>
                <w:sz w:val="20"/>
                <w:szCs w:val="20"/>
              </w:rPr>
              <w:t>for each</w:t>
            </w:r>
            <w:r w:rsidRPr="006F1583">
              <w:rPr>
                <w:rFonts w:ascii="Arial" w:hAnsi="Arial" w:cs="Arial"/>
                <w:sz w:val="20"/>
                <w:szCs w:val="20"/>
              </w:rPr>
              <w:t xml:space="preserve"> </w:t>
            </w:r>
            <w:r w:rsidR="002466F4" w:rsidRPr="006F1583">
              <w:rPr>
                <w:rFonts w:ascii="Arial" w:hAnsi="Arial" w:cs="Arial"/>
                <w:sz w:val="20"/>
                <w:szCs w:val="20"/>
              </w:rPr>
              <w:t xml:space="preserve">individual </w:t>
            </w:r>
            <w:proofErr w:type="gramStart"/>
            <w:r w:rsidR="002466F4" w:rsidRPr="006F1583">
              <w:rPr>
                <w:rFonts w:ascii="Arial" w:hAnsi="Arial" w:cs="Arial"/>
                <w:sz w:val="20"/>
                <w:szCs w:val="20"/>
              </w:rPr>
              <w:t>test, and</w:t>
            </w:r>
            <w:proofErr w:type="gramEnd"/>
            <w:r w:rsidR="002466F4" w:rsidRPr="006F1583">
              <w:rPr>
                <w:rFonts w:ascii="Arial" w:hAnsi="Arial" w:cs="Arial"/>
                <w:sz w:val="20"/>
                <w:szCs w:val="20"/>
              </w:rPr>
              <w:t xml:space="preserve"> shall form part of the test procedure. </w:t>
            </w:r>
          </w:p>
          <w:p w14:paraId="180CE730" w14:textId="77777777" w:rsidR="00CE012B" w:rsidRPr="00CE012B" w:rsidRDefault="00CE012B" w:rsidP="00457344">
            <w:pPr>
              <w:pStyle w:val="ListParagraph"/>
              <w:jc w:val="both"/>
              <w:rPr>
                <w:rFonts w:ascii="Arial" w:hAnsi="Arial" w:cs="Arial"/>
                <w:sz w:val="20"/>
                <w:szCs w:val="20"/>
              </w:rPr>
            </w:pPr>
          </w:p>
          <w:p w14:paraId="420DD828" w14:textId="77777777" w:rsidR="002466F4" w:rsidRDefault="001F35DB" w:rsidP="00457344">
            <w:pPr>
              <w:pStyle w:val="ListParagraph"/>
              <w:numPr>
                <w:ilvl w:val="0"/>
                <w:numId w:val="20"/>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lastRenderedPageBreak/>
              <w:t>Are o</w:t>
            </w:r>
            <w:r w:rsidR="002466F4" w:rsidRPr="006F1583">
              <w:rPr>
                <w:rFonts w:ascii="Arial" w:hAnsi="Arial" w:cs="Arial"/>
                <w:sz w:val="20"/>
                <w:szCs w:val="20"/>
              </w:rPr>
              <w:t>nly personnel involved with the test allowed near the system at any time during</w:t>
            </w:r>
            <w:r w:rsidRPr="006F1583">
              <w:rPr>
                <w:rFonts w:ascii="Arial" w:hAnsi="Arial" w:cs="Arial"/>
                <w:sz w:val="20"/>
                <w:szCs w:val="20"/>
              </w:rPr>
              <w:t xml:space="preserve"> </w:t>
            </w:r>
            <w:r w:rsidR="00457344">
              <w:rPr>
                <w:rFonts w:ascii="Arial" w:hAnsi="Arial" w:cs="Arial"/>
                <w:sz w:val="20"/>
                <w:szCs w:val="20"/>
              </w:rPr>
              <w:t>the test.</w:t>
            </w:r>
          </w:p>
          <w:p w14:paraId="282A4775" w14:textId="77777777" w:rsidR="00457344" w:rsidRPr="00457344" w:rsidRDefault="00457344" w:rsidP="00457344">
            <w:pPr>
              <w:pStyle w:val="ListParagraph"/>
              <w:jc w:val="both"/>
              <w:rPr>
                <w:rFonts w:ascii="Arial" w:hAnsi="Arial" w:cs="Arial"/>
                <w:sz w:val="20"/>
                <w:szCs w:val="20"/>
              </w:rPr>
            </w:pPr>
          </w:p>
          <w:p w14:paraId="79040D92" w14:textId="77777777" w:rsidR="00BD6DFE" w:rsidRDefault="001F35DB" w:rsidP="00457344">
            <w:pPr>
              <w:pStyle w:val="ListParagraph"/>
              <w:numPr>
                <w:ilvl w:val="0"/>
                <w:numId w:val="20"/>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Is t</w:t>
            </w:r>
            <w:r w:rsidR="002466F4" w:rsidRPr="006F1583">
              <w:rPr>
                <w:rFonts w:ascii="Arial" w:hAnsi="Arial" w:cs="Arial"/>
                <w:sz w:val="20"/>
                <w:szCs w:val="20"/>
              </w:rPr>
              <w:t>he test pump, if any, located such that the</w:t>
            </w:r>
            <w:r w:rsidRPr="006F1583">
              <w:rPr>
                <w:rFonts w:ascii="Arial" w:hAnsi="Arial" w:cs="Arial"/>
                <w:sz w:val="20"/>
                <w:szCs w:val="20"/>
              </w:rPr>
              <w:t xml:space="preserve"> </w:t>
            </w:r>
            <w:r w:rsidR="002466F4" w:rsidRPr="006F1583">
              <w:rPr>
                <w:rFonts w:ascii="Arial" w:hAnsi="Arial" w:cs="Arial"/>
                <w:sz w:val="20"/>
                <w:szCs w:val="20"/>
              </w:rPr>
              <w:t xml:space="preserve">operator </w:t>
            </w:r>
            <w:r w:rsidR="00DE6AB5" w:rsidRPr="006F1583">
              <w:rPr>
                <w:rFonts w:ascii="Arial" w:hAnsi="Arial" w:cs="Arial"/>
                <w:sz w:val="20"/>
                <w:szCs w:val="20"/>
              </w:rPr>
              <w:t xml:space="preserve">is safe </w:t>
            </w:r>
            <w:r w:rsidR="002466F4" w:rsidRPr="006F1583">
              <w:rPr>
                <w:rFonts w:ascii="Arial" w:hAnsi="Arial" w:cs="Arial"/>
                <w:sz w:val="20"/>
                <w:szCs w:val="20"/>
              </w:rPr>
              <w:t>in the event of a failure</w:t>
            </w:r>
            <w:r w:rsidR="00DE6AB5" w:rsidRPr="006F1583">
              <w:rPr>
                <w:rFonts w:ascii="Arial" w:hAnsi="Arial" w:cs="Arial"/>
                <w:sz w:val="20"/>
                <w:szCs w:val="20"/>
              </w:rPr>
              <w:t>?</w:t>
            </w:r>
          </w:p>
          <w:p w14:paraId="2B89917A" w14:textId="77777777" w:rsidR="006F1583" w:rsidRPr="006F1583" w:rsidRDefault="006F1583" w:rsidP="00457344">
            <w:pPr>
              <w:pStyle w:val="ListParagraph"/>
              <w:autoSpaceDE w:val="0"/>
              <w:autoSpaceDN w:val="0"/>
              <w:adjustRightInd w:val="0"/>
              <w:ind w:left="252"/>
              <w:jc w:val="both"/>
              <w:rPr>
                <w:rFonts w:ascii="Arial" w:hAnsi="Arial" w:cs="Arial"/>
                <w:sz w:val="20"/>
                <w:szCs w:val="20"/>
              </w:rPr>
            </w:pPr>
          </w:p>
        </w:tc>
        <w:tc>
          <w:tcPr>
            <w:tcW w:w="657" w:type="dxa"/>
            <w:tcBorders>
              <w:bottom w:val="single" w:sz="4" w:space="0" w:color="auto"/>
            </w:tcBorders>
          </w:tcPr>
          <w:p w14:paraId="579EBD7A" w14:textId="77777777" w:rsidR="00BD6DFE" w:rsidRPr="006F1583" w:rsidRDefault="00BD6DFE" w:rsidP="00201E48">
            <w:pPr>
              <w:autoSpaceDE w:val="0"/>
              <w:autoSpaceDN w:val="0"/>
              <w:adjustRightInd w:val="0"/>
              <w:jc w:val="both"/>
              <w:rPr>
                <w:rFonts w:ascii="Arial" w:hAnsi="Arial" w:cs="Arial"/>
                <w:color w:val="002060"/>
              </w:rPr>
            </w:pPr>
          </w:p>
        </w:tc>
        <w:tc>
          <w:tcPr>
            <w:tcW w:w="546" w:type="dxa"/>
            <w:tcBorders>
              <w:bottom w:val="single" w:sz="4" w:space="0" w:color="auto"/>
            </w:tcBorders>
          </w:tcPr>
          <w:p w14:paraId="7FD7C815" w14:textId="77777777" w:rsidR="00BD6DFE" w:rsidRPr="006F1583" w:rsidRDefault="00BD6DFE" w:rsidP="00201E48">
            <w:pPr>
              <w:autoSpaceDE w:val="0"/>
              <w:autoSpaceDN w:val="0"/>
              <w:adjustRightInd w:val="0"/>
              <w:jc w:val="both"/>
              <w:rPr>
                <w:rFonts w:ascii="Arial" w:hAnsi="Arial" w:cs="Arial"/>
                <w:color w:val="002060"/>
              </w:rPr>
            </w:pPr>
          </w:p>
        </w:tc>
        <w:tc>
          <w:tcPr>
            <w:tcW w:w="630" w:type="dxa"/>
            <w:gridSpan w:val="2"/>
            <w:tcBorders>
              <w:bottom w:val="single" w:sz="4" w:space="0" w:color="auto"/>
            </w:tcBorders>
          </w:tcPr>
          <w:p w14:paraId="1423DADF" w14:textId="77777777" w:rsidR="00BD6DFE" w:rsidRPr="006F1583" w:rsidRDefault="00BD6DFE" w:rsidP="00201E48">
            <w:pPr>
              <w:autoSpaceDE w:val="0"/>
              <w:autoSpaceDN w:val="0"/>
              <w:adjustRightInd w:val="0"/>
              <w:jc w:val="both"/>
              <w:rPr>
                <w:rFonts w:ascii="Arial" w:hAnsi="Arial" w:cs="Arial"/>
                <w:color w:val="002060"/>
              </w:rPr>
            </w:pPr>
          </w:p>
        </w:tc>
        <w:tc>
          <w:tcPr>
            <w:tcW w:w="3313" w:type="dxa"/>
            <w:gridSpan w:val="2"/>
            <w:tcBorders>
              <w:bottom w:val="single" w:sz="4" w:space="0" w:color="auto"/>
              <w:right w:val="double" w:sz="4" w:space="0" w:color="auto"/>
            </w:tcBorders>
          </w:tcPr>
          <w:p w14:paraId="3E905FA0" w14:textId="77777777" w:rsidR="00BD6DFE" w:rsidRPr="006F1583" w:rsidRDefault="00BD6DFE" w:rsidP="00201E48">
            <w:pPr>
              <w:autoSpaceDE w:val="0"/>
              <w:autoSpaceDN w:val="0"/>
              <w:adjustRightInd w:val="0"/>
              <w:jc w:val="both"/>
              <w:rPr>
                <w:rFonts w:ascii="Arial" w:hAnsi="Arial" w:cs="Arial"/>
                <w:color w:val="002060"/>
              </w:rPr>
            </w:pPr>
          </w:p>
        </w:tc>
      </w:tr>
      <w:tr w:rsidR="00BD6DFE" w:rsidRPr="006F1583" w14:paraId="683426AC" w14:textId="77777777" w:rsidTr="00457344">
        <w:tc>
          <w:tcPr>
            <w:tcW w:w="738" w:type="dxa"/>
            <w:tcBorders>
              <w:top w:val="single" w:sz="4" w:space="0" w:color="auto"/>
              <w:left w:val="double" w:sz="4" w:space="0" w:color="auto"/>
            </w:tcBorders>
            <w:vAlign w:val="center"/>
          </w:tcPr>
          <w:p w14:paraId="026295F0" w14:textId="77777777" w:rsidR="00BD6DFE" w:rsidRPr="006137C8" w:rsidRDefault="00DE6AB5" w:rsidP="006F1583">
            <w:pPr>
              <w:autoSpaceDE w:val="0"/>
              <w:autoSpaceDN w:val="0"/>
              <w:adjustRightInd w:val="0"/>
              <w:jc w:val="center"/>
              <w:rPr>
                <w:rFonts w:ascii="Arial" w:hAnsi="Arial" w:cs="Arial"/>
                <w:b/>
              </w:rPr>
            </w:pPr>
            <w:r w:rsidRPr="006137C8">
              <w:rPr>
                <w:rFonts w:ascii="Arial" w:hAnsi="Arial" w:cs="Arial"/>
                <w:b/>
              </w:rPr>
              <w:t>17</w:t>
            </w:r>
          </w:p>
        </w:tc>
        <w:tc>
          <w:tcPr>
            <w:tcW w:w="5187" w:type="dxa"/>
            <w:gridSpan w:val="3"/>
            <w:tcBorders>
              <w:top w:val="single" w:sz="4" w:space="0" w:color="auto"/>
            </w:tcBorders>
          </w:tcPr>
          <w:p w14:paraId="1B1EBF01" w14:textId="77777777" w:rsidR="006F1583" w:rsidRPr="006F1583" w:rsidRDefault="006F1583" w:rsidP="00457344">
            <w:pPr>
              <w:autoSpaceDE w:val="0"/>
              <w:autoSpaceDN w:val="0"/>
              <w:adjustRightInd w:val="0"/>
              <w:jc w:val="both"/>
              <w:rPr>
                <w:rFonts w:ascii="Arial" w:hAnsi="Arial" w:cs="Arial"/>
                <w:b/>
                <w:bCs/>
              </w:rPr>
            </w:pPr>
          </w:p>
          <w:p w14:paraId="0592404B" w14:textId="77777777" w:rsidR="00DE6AB5" w:rsidRDefault="006F1583" w:rsidP="00457344">
            <w:pPr>
              <w:autoSpaceDE w:val="0"/>
              <w:autoSpaceDN w:val="0"/>
              <w:adjustRightInd w:val="0"/>
              <w:jc w:val="both"/>
              <w:rPr>
                <w:rFonts w:ascii="Arial" w:hAnsi="Arial" w:cs="Arial"/>
                <w:b/>
                <w:bCs/>
              </w:rPr>
            </w:pPr>
            <w:r>
              <w:rPr>
                <w:rFonts w:ascii="Arial" w:hAnsi="Arial" w:cs="Arial"/>
                <w:b/>
                <w:bCs/>
              </w:rPr>
              <w:t>In depressurizing;</w:t>
            </w:r>
          </w:p>
          <w:p w14:paraId="56B926D5" w14:textId="77777777" w:rsidR="00CE012B" w:rsidRPr="006F1583" w:rsidRDefault="00CE012B" w:rsidP="00457344">
            <w:pPr>
              <w:autoSpaceDE w:val="0"/>
              <w:autoSpaceDN w:val="0"/>
              <w:adjustRightInd w:val="0"/>
              <w:jc w:val="both"/>
              <w:rPr>
                <w:rFonts w:ascii="Arial" w:hAnsi="Arial" w:cs="Arial"/>
              </w:rPr>
            </w:pPr>
          </w:p>
          <w:p w14:paraId="18138BF4" w14:textId="77777777" w:rsidR="002466F4" w:rsidRDefault="00DE6AB5" w:rsidP="00457344">
            <w:pPr>
              <w:pStyle w:val="ListParagraph"/>
              <w:numPr>
                <w:ilvl w:val="0"/>
                <w:numId w:val="22"/>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Are the d</w:t>
            </w:r>
            <w:r w:rsidR="002466F4" w:rsidRPr="006F1583">
              <w:rPr>
                <w:rFonts w:ascii="Arial" w:hAnsi="Arial" w:cs="Arial"/>
                <w:sz w:val="20"/>
                <w:szCs w:val="20"/>
              </w:rPr>
              <w:t>epressurizing valve and piping arranged for safe discharge</w:t>
            </w:r>
            <w:r w:rsidRPr="006F1583">
              <w:rPr>
                <w:rFonts w:ascii="Arial" w:hAnsi="Arial" w:cs="Arial"/>
                <w:sz w:val="20"/>
                <w:szCs w:val="20"/>
              </w:rPr>
              <w:t>?</w:t>
            </w:r>
          </w:p>
          <w:p w14:paraId="40ECC98F" w14:textId="77777777" w:rsidR="00457344" w:rsidRPr="006F1583" w:rsidRDefault="00457344" w:rsidP="00457344">
            <w:pPr>
              <w:pStyle w:val="ListParagraph"/>
              <w:autoSpaceDE w:val="0"/>
              <w:autoSpaceDN w:val="0"/>
              <w:adjustRightInd w:val="0"/>
              <w:ind w:left="252"/>
              <w:jc w:val="both"/>
              <w:rPr>
                <w:rFonts w:ascii="Arial" w:hAnsi="Arial" w:cs="Arial"/>
                <w:sz w:val="20"/>
                <w:szCs w:val="20"/>
              </w:rPr>
            </w:pPr>
          </w:p>
          <w:p w14:paraId="56FD5C72" w14:textId="77777777" w:rsidR="002466F4" w:rsidRDefault="00DE6AB5" w:rsidP="00457344">
            <w:pPr>
              <w:pStyle w:val="ListParagraph"/>
              <w:numPr>
                <w:ilvl w:val="0"/>
                <w:numId w:val="22"/>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Is the s</w:t>
            </w:r>
            <w:r w:rsidR="002466F4" w:rsidRPr="006F1583">
              <w:rPr>
                <w:rFonts w:ascii="Arial" w:hAnsi="Arial" w:cs="Arial"/>
                <w:sz w:val="20"/>
                <w:szCs w:val="20"/>
              </w:rPr>
              <w:t xml:space="preserve">ystem not </w:t>
            </w:r>
            <w:r w:rsidRPr="006F1583">
              <w:rPr>
                <w:rFonts w:ascii="Arial" w:hAnsi="Arial" w:cs="Arial"/>
                <w:sz w:val="20"/>
                <w:szCs w:val="20"/>
              </w:rPr>
              <w:t xml:space="preserve">to </w:t>
            </w:r>
            <w:r w:rsidR="002466F4" w:rsidRPr="006F1583">
              <w:rPr>
                <w:rFonts w:ascii="Arial" w:hAnsi="Arial" w:cs="Arial"/>
                <w:sz w:val="20"/>
                <w:szCs w:val="20"/>
              </w:rPr>
              <w:t>be depressurized by loosening bolts or unscrewing fittings</w:t>
            </w:r>
            <w:r w:rsidRPr="006F1583">
              <w:rPr>
                <w:rFonts w:ascii="Arial" w:hAnsi="Arial" w:cs="Arial"/>
                <w:sz w:val="20"/>
                <w:szCs w:val="20"/>
              </w:rPr>
              <w:t>? Is d</w:t>
            </w:r>
            <w:r w:rsidR="002466F4" w:rsidRPr="006F1583">
              <w:rPr>
                <w:rFonts w:ascii="Arial" w:hAnsi="Arial" w:cs="Arial"/>
                <w:sz w:val="20"/>
                <w:szCs w:val="20"/>
              </w:rPr>
              <w:t>epressurized at a slow rate to prevent damage</w:t>
            </w:r>
            <w:r w:rsidRPr="006F1583">
              <w:rPr>
                <w:rFonts w:ascii="Arial" w:hAnsi="Arial" w:cs="Arial"/>
                <w:sz w:val="20"/>
                <w:szCs w:val="20"/>
              </w:rPr>
              <w:t>?</w:t>
            </w:r>
          </w:p>
          <w:p w14:paraId="50D07806" w14:textId="77777777" w:rsidR="00457344" w:rsidRPr="00457344" w:rsidRDefault="00457344" w:rsidP="00457344">
            <w:pPr>
              <w:pStyle w:val="ListParagraph"/>
              <w:rPr>
                <w:rFonts w:ascii="Arial" w:hAnsi="Arial" w:cs="Arial"/>
                <w:sz w:val="20"/>
                <w:szCs w:val="20"/>
              </w:rPr>
            </w:pPr>
          </w:p>
          <w:p w14:paraId="68996C9F" w14:textId="77777777" w:rsidR="00BD6DFE" w:rsidRPr="006F1583" w:rsidRDefault="00DE6AB5" w:rsidP="00457344">
            <w:pPr>
              <w:pStyle w:val="ListParagraph"/>
              <w:numPr>
                <w:ilvl w:val="0"/>
                <w:numId w:val="22"/>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 xml:space="preserve">Are heat </w:t>
            </w:r>
            <w:r w:rsidR="002466F4" w:rsidRPr="006F1583">
              <w:rPr>
                <w:rFonts w:ascii="Arial" w:hAnsi="Arial" w:cs="Arial"/>
                <w:sz w:val="20"/>
                <w:szCs w:val="20"/>
              </w:rPr>
              <w:t>exchangers</w:t>
            </w:r>
            <w:r w:rsidRPr="006F1583">
              <w:rPr>
                <w:rFonts w:ascii="Arial" w:hAnsi="Arial" w:cs="Arial"/>
                <w:sz w:val="20"/>
                <w:szCs w:val="20"/>
              </w:rPr>
              <w:t xml:space="preserve"> </w:t>
            </w:r>
            <w:r w:rsidR="002466F4" w:rsidRPr="006F1583">
              <w:rPr>
                <w:rFonts w:ascii="Arial" w:hAnsi="Arial" w:cs="Arial"/>
                <w:sz w:val="20"/>
                <w:szCs w:val="20"/>
              </w:rPr>
              <w:t xml:space="preserve">monitored with pressure gauges if </w:t>
            </w:r>
            <w:proofErr w:type="gramStart"/>
            <w:r w:rsidR="002466F4" w:rsidRPr="006F1583">
              <w:rPr>
                <w:rFonts w:ascii="Arial" w:hAnsi="Arial" w:cs="Arial"/>
                <w:sz w:val="20"/>
                <w:szCs w:val="20"/>
              </w:rPr>
              <w:t>necessary</w:t>
            </w:r>
            <w:proofErr w:type="gramEnd"/>
            <w:r w:rsidR="002466F4" w:rsidRPr="006F1583">
              <w:rPr>
                <w:rFonts w:ascii="Arial" w:hAnsi="Arial" w:cs="Arial"/>
                <w:sz w:val="20"/>
                <w:szCs w:val="20"/>
              </w:rPr>
              <w:t xml:space="preserve"> to prevent excessive</w:t>
            </w:r>
            <w:r w:rsidRPr="006F1583">
              <w:rPr>
                <w:rFonts w:ascii="Arial" w:hAnsi="Arial" w:cs="Arial"/>
                <w:sz w:val="20"/>
                <w:szCs w:val="20"/>
              </w:rPr>
              <w:t xml:space="preserve"> </w:t>
            </w:r>
            <w:r w:rsidR="002466F4" w:rsidRPr="006F1583">
              <w:rPr>
                <w:rFonts w:ascii="Arial" w:hAnsi="Arial" w:cs="Arial"/>
                <w:sz w:val="20"/>
                <w:szCs w:val="20"/>
              </w:rPr>
              <w:t>differential pressures</w:t>
            </w:r>
            <w:r w:rsidRPr="006F1583">
              <w:rPr>
                <w:rFonts w:ascii="Arial" w:hAnsi="Arial" w:cs="Arial"/>
                <w:sz w:val="20"/>
                <w:szCs w:val="20"/>
              </w:rPr>
              <w:t>?</w:t>
            </w:r>
          </w:p>
          <w:p w14:paraId="60E905EC" w14:textId="77777777" w:rsidR="00DE6AB5" w:rsidRPr="006F1583" w:rsidRDefault="00DE6AB5" w:rsidP="00457344">
            <w:pPr>
              <w:autoSpaceDE w:val="0"/>
              <w:autoSpaceDN w:val="0"/>
              <w:adjustRightInd w:val="0"/>
              <w:jc w:val="both"/>
              <w:rPr>
                <w:rFonts w:ascii="Arial" w:hAnsi="Arial" w:cs="Arial"/>
              </w:rPr>
            </w:pPr>
          </w:p>
        </w:tc>
        <w:tc>
          <w:tcPr>
            <w:tcW w:w="657" w:type="dxa"/>
            <w:tcBorders>
              <w:top w:val="single" w:sz="4" w:space="0" w:color="auto"/>
            </w:tcBorders>
          </w:tcPr>
          <w:p w14:paraId="669519BB" w14:textId="77777777" w:rsidR="00BD6DFE" w:rsidRPr="006F1583" w:rsidRDefault="00BD6DFE" w:rsidP="00201E48">
            <w:pPr>
              <w:autoSpaceDE w:val="0"/>
              <w:autoSpaceDN w:val="0"/>
              <w:adjustRightInd w:val="0"/>
              <w:jc w:val="both"/>
              <w:rPr>
                <w:rFonts w:ascii="Arial" w:hAnsi="Arial" w:cs="Arial"/>
                <w:color w:val="002060"/>
              </w:rPr>
            </w:pPr>
          </w:p>
        </w:tc>
        <w:tc>
          <w:tcPr>
            <w:tcW w:w="546" w:type="dxa"/>
            <w:tcBorders>
              <w:top w:val="single" w:sz="4" w:space="0" w:color="auto"/>
            </w:tcBorders>
          </w:tcPr>
          <w:p w14:paraId="01090376" w14:textId="77777777" w:rsidR="00BD6DFE" w:rsidRPr="006F1583" w:rsidRDefault="00BD6DFE" w:rsidP="00201E48">
            <w:pPr>
              <w:autoSpaceDE w:val="0"/>
              <w:autoSpaceDN w:val="0"/>
              <w:adjustRightInd w:val="0"/>
              <w:jc w:val="both"/>
              <w:rPr>
                <w:rFonts w:ascii="Arial" w:hAnsi="Arial" w:cs="Arial"/>
                <w:color w:val="002060"/>
              </w:rPr>
            </w:pPr>
          </w:p>
        </w:tc>
        <w:tc>
          <w:tcPr>
            <w:tcW w:w="630" w:type="dxa"/>
            <w:gridSpan w:val="2"/>
            <w:tcBorders>
              <w:top w:val="single" w:sz="4" w:space="0" w:color="auto"/>
            </w:tcBorders>
          </w:tcPr>
          <w:p w14:paraId="51D68841" w14:textId="77777777" w:rsidR="00BD6DFE" w:rsidRPr="006F1583" w:rsidRDefault="00BD6DFE" w:rsidP="00201E48">
            <w:pPr>
              <w:autoSpaceDE w:val="0"/>
              <w:autoSpaceDN w:val="0"/>
              <w:adjustRightInd w:val="0"/>
              <w:jc w:val="both"/>
              <w:rPr>
                <w:rFonts w:ascii="Arial" w:hAnsi="Arial" w:cs="Arial"/>
                <w:color w:val="002060"/>
              </w:rPr>
            </w:pPr>
          </w:p>
        </w:tc>
        <w:tc>
          <w:tcPr>
            <w:tcW w:w="3313" w:type="dxa"/>
            <w:gridSpan w:val="2"/>
            <w:tcBorders>
              <w:top w:val="single" w:sz="4" w:space="0" w:color="auto"/>
              <w:right w:val="double" w:sz="4" w:space="0" w:color="auto"/>
            </w:tcBorders>
          </w:tcPr>
          <w:p w14:paraId="2E35FCE8" w14:textId="77777777" w:rsidR="00BD6DFE" w:rsidRPr="006F1583" w:rsidRDefault="00BD6DFE" w:rsidP="00201E48">
            <w:pPr>
              <w:autoSpaceDE w:val="0"/>
              <w:autoSpaceDN w:val="0"/>
              <w:adjustRightInd w:val="0"/>
              <w:jc w:val="both"/>
              <w:rPr>
                <w:rFonts w:ascii="Arial" w:hAnsi="Arial" w:cs="Arial"/>
                <w:color w:val="002060"/>
              </w:rPr>
            </w:pPr>
          </w:p>
        </w:tc>
      </w:tr>
      <w:tr w:rsidR="00BD6DFE" w:rsidRPr="006F1583" w14:paraId="64AF8FF1" w14:textId="77777777" w:rsidTr="00457344">
        <w:tc>
          <w:tcPr>
            <w:tcW w:w="738" w:type="dxa"/>
            <w:tcBorders>
              <w:left w:val="double" w:sz="4" w:space="0" w:color="auto"/>
            </w:tcBorders>
            <w:vAlign w:val="center"/>
          </w:tcPr>
          <w:p w14:paraId="33BC7EE2" w14:textId="77777777" w:rsidR="00BD6DFE" w:rsidRPr="006137C8" w:rsidRDefault="00DE6AB5" w:rsidP="006F1583">
            <w:pPr>
              <w:autoSpaceDE w:val="0"/>
              <w:autoSpaceDN w:val="0"/>
              <w:adjustRightInd w:val="0"/>
              <w:jc w:val="center"/>
              <w:rPr>
                <w:rFonts w:ascii="Arial" w:hAnsi="Arial" w:cs="Arial"/>
                <w:b/>
              </w:rPr>
            </w:pPr>
            <w:r w:rsidRPr="006137C8">
              <w:rPr>
                <w:rFonts w:ascii="Arial" w:hAnsi="Arial" w:cs="Arial"/>
                <w:b/>
              </w:rPr>
              <w:t>18</w:t>
            </w:r>
          </w:p>
        </w:tc>
        <w:tc>
          <w:tcPr>
            <w:tcW w:w="5187" w:type="dxa"/>
            <w:gridSpan w:val="3"/>
          </w:tcPr>
          <w:p w14:paraId="615C7B3E" w14:textId="77777777" w:rsidR="006F1583" w:rsidRPr="006F1583" w:rsidRDefault="006F1583" w:rsidP="00457344">
            <w:pPr>
              <w:autoSpaceDE w:val="0"/>
              <w:autoSpaceDN w:val="0"/>
              <w:adjustRightInd w:val="0"/>
              <w:jc w:val="both"/>
              <w:rPr>
                <w:rFonts w:ascii="Arial" w:hAnsi="Arial" w:cs="Arial"/>
                <w:b/>
              </w:rPr>
            </w:pPr>
          </w:p>
          <w:p w14:paraId="33F0DCE1" w14:textId="77777777" w:rsidR="002466F4" w:rsidRPr="00CE012B" w:rsidRDefault="00CE012B" w:rsidP="00457344">
            <w:pPr>
              <w:pStyle w:val="ListParagraph"/>
              <w:numPr>
                <w:ilvl w:val="0"/>
                <w:numId w:val="22"/>
              </w:numPr>
              <w:autoSpaceDE w:val="0"/>
              <w:autoSpaceDN w:val="0"/>
              <w:adjustRightInd w:val="0"/>
              <w:ind w:left="252" w:hanging="270"/>
              <w:jc w:val="both"/>
              <w:rPr>
                <w:rFonts w:ascii="Arial" w:hAnsi="Arial" w:cs="Arial"/>
                <w:i/>
                <w:sz w:val="20"/>
                <w:szCs w:val="20"/>
              </w:rPr>
            </w:pPr>
            <w:r>
              <w:rPr>
                <w:rFonts w:ascii="Arial" w:hAnsi="Arial" w:cs="Arial"/>
                <w:sz w:val="20"/>
                <w:szCs w:val="20"/>
              </w:rPr>
              <w:t xml:space="preserve">Is the test medium disposed properly as per approved disposal procedure? </w:t>
            </w:r>
            <w:r w:rsidRPr="00CE012B">
              <w:rPr>
                <w:rFonts w:ascii="Arial" w:hAnsi="Arial" w:cs="Arial"/>
                <w:i/>
                <w:sz w:val="20"/>
                <w:szCs w:val="20"/>
              </w:rPr>
              <w:t>(reviewed</w:t>
            </w:r>
            <w:r>
              <w:rPr>
                <w:rFonts w:ascii="Arial" w:hAnsi="Arial" w:cs="Arial"/>
                <w:i/>
                <w:sz w:val="20"/>
                <w:szCs w:val="20"/>
              </w:rPr>
              <w:t xml:space="preserve"> </w:t>
            </w:r>
            <w:r w:rsidRPr="00CE012B">
              <w:rPr>
                <w:rFonts w:ascii="Arial" w:hAnsi="Arial" w:cs="Arial"/>
                <w:i/>
                <w:sz w:val="20"/>
                <w:szCs w:val="20"/>
              </w:rPr>
              <w:t>/</w:t>
            </w:r>
            <w:r>
              <w:rPr>
                <w:rFonts w:ascii="Arial" w:hAnsi="Arial" w:cs="Arial"/>
                <w:i/>
                <w:sz w:val="20"/>
                <w:szCs w:val="20"/>
              </w:rPr>
              <w:t xml:space="preserve"> </w:t>
            </w:r>
            <w:r w:rsidR="00DE6AB5" w:rsidRPr="00CE012B">
              <w:rPr>
                <w:rFonts w:ascii="Arial" w:hAnsi="Arial" w:cs="Arial"/>
                <w:i/>
                <w:sz w:val="20"/>
                <w:szCs w:val="20"/>
              </w:rPr>
              <w:t>concurred by ELD</w:t>
            </w:r>
            <w:r w:rsidRPr="00CE012B">
              <w:rPr>
                <w:rFonts w:ascii="Arial" w:hAnsi="Arial" w:cs="Arial"/>
                <w:i/>
                <w:sz w:val="20"/>
                <w:szCs w:val="20"/>
              </w:rPr>
              <w:t>).</w:t>
            </w:r>
          </w:p>
          <w:p w14:paraId="3A567809" w14:textId="77777777" w:rsidR="00BD6DFE" w:rsidRPr="006F1583" w:rsidRDefault="00BD6DFE" w:rsidP="00457344">
            <w:pPr>
              <w:autoSpaceDE w:val="0"/>
              <w:autoSpaceDN w:val="0"/>
              <w:adjustRightInd w:val="0"/>
              <w:jc w:val="both"/>
              <w:rPr>
                <w:rFonts w:ascii="Arial" w:hAnsi="Arial" w:cs="Arial"/>
              </w:rPr>
            </w:pPr>
          </w:p>
        </w:tc>
        <w:tc>
          <w:tcPr>
            <w:tcW w:w="657" w:type="dxa"/>
          </w:tcPr>
          <w:p w14:paraId="2247B202" w14:textId="77777777" w:rsidR="00BD6DFE" w:rsidRPr="006F1583" w:rsidRDefault="00BD6DFE" w:rsidP="00201E48">
            <w:pPr>
              <w:autoSpaceDE w:val="0"/>
              <w:autoSpaceDN w:val="0"/>
              <w:adjustRightInd w:val="0"/>
              <w:jc w:val="both"/>
              <w:rPr>
                <w:rFonts w:ascii="Arial" w:hAnsi="Arial" w:cs="Arial"/>
                <w:color w:val="002060"/>
              </w:rPr>
            </w:pPr>
          </w:p>
        </w:tc>
        <w:tc>
          <w:tcPr>
            <w:tcW w:w="546" w:type="dxa"/>
          </w:tcPr>
          <w:p w14:paraId="3384CE2B" w14:textId="77777777" w:rsidR="00BD6DFE" w:rsidRPr="006F1583" w:rsidRDefault="00BD6DFE" w:rsidP="00201E48">
            <w:pPr>
              <w:autoSpaceDE w:val="0"/>
              <w:autoSpaceDN w:val="0"/>
              <w:adjustRightInd w:val="0"/>
              <w:jc w:val="both"/>
              <w:rPr>
                <w:rFonts w:ascii="Arial" w:hAnsi="Arial" w:cs="Arial"/>
                <w:color w:val="002060"/>
              </w:rPr>
            </w:pPr>
          </w:p>
        </w:tc>
        <w:tc>
          <w:tcPr>
            <w:tcW w:w="630" w:type="dxa"/>
            <w:gridSpan w:val="2"/>
          </w:tcPr>
          <w:p w14:paraId="08E6207D" w14:textId="77777777" w:rsidR="00BD6DFE" w:rsidRPr="006F1583" w:rsidRDefault="00BD6DFE" w:rsidP="00201E48">
            <w:pPr>
              <w:autoSpaceDE w:val="0"/>
              <w:autoSpaceDN w:val="0"/>
              <w:adjustRightInd w:val="0"/>
              <w:jc w:val="both"/>
              <w:rPr>
                <w:rFonts w:ascii="Arial" w:hAnsi="Arial" w:cs="Arial"/>
                <w:color w:val="002060"/>
              </w:rPr>
            </w:pPr>
          </w:p>
        </w:tc>
        <w:tc>
          <w:tcPr>
            <w:tcW w:w="3313" w:type="dxa"/>
            <w:gridSpan w:val="2"/>
            <w:tcBorders>
              <w:right w:val="double" w:sz="4" w:space="0" w:color="auto"/>
            </w:tcBorders>
          </w:tcPr>
          <w:p w14:paraId="7F791F37" w14:textId="77777777" w:rsidR="00BD6DFE" w:rsidRPr="006F1583" w:rsidRDefault="00BD6DFE" w:rsidP="00201E48">
            <w:pPr>
              <w:autoSpaceDE w:val="0"/>
              <w:autoSpaceDN w:val="0"/>
              <w:adjustRightInd w:val="0"/>
              <w:jc w:val="both"/>
              <w:rPr>
                <w:rFonts w:ascii="Arial" w:hAnsi="Arial" w:cs="Arial"/>
                <w:color w:val="002060"/>
              </w:rPr>
            </w:pPr>
          </w:p>
        </w:tc>
      </w:tr>
      <w:tr w:rsidR="002466F4" w:rsidRPr="006F1583" w14:paraId="3F5C3DF8" w14:textId="77777777" w:rsidTr="00457344">
        <w:tc>
          <w:tcPr>
            <w:tcW w:w="738" w:type="dxa"/>
            <w:tcBorders>
              <w:left w:val="double" w:sz="4" w:space="0" w:color="auto"/>
              <w:bottom w:val="double" w:sz="4" w:space="0" w:color="auto"/>
            </w:tcBorders>
            <w:vAlign w:val="center"/>
          </w:tcPr>
          <w:p w14:paraId="3E320045" w14:textId="77777777" w:rsidR="002466F4" w:rsidRPr="006137C8" w:rsidRDefault="00DE6AB5" w:rsidP="006F1583">
            <w:pPr>
              <w:autoSpaceDE w:val="0"/>
              <w:autoSpaceDN w:val="0"/>
              <w:adjustRightInd w:val="0"/>
              <w:jc w:val="center"/>
              <w:rPr>
                <w:rFonts w:ascii="Arial" w:hAnsi="Arial" w:cs="Arial"/>
                <w:b/>
              </w:rPr>
            </w:pPr>
            <w:r w:rsidRPr="006137C8">
              <w:rPr>
                <w:rFonts w:ascii="Arial" w:hAnsi="Arial" w:cs="Arial"/>
                <w:b/>
              </w:rPr>
              <w:t>19</w:t>
            </w:r>
          </w:p>
        </w:tc>
        <w:tc>
          <w:tcPr>
            <w:tcW w:w="5187" w:type="dxa"/>
            <w:gridSpan w:val="3"/>
            <w:tcBorders>
              <w:bottom w:val="double" w:sz="4" w:space="0" w:color="auto"/>
            </w:tcBorders>
          </w:tcPr>
          <w:p w14:paraId="1F412A3D" w14:textId="77777777" w:rsidR="006F1583" w:rsidRPr="006F1583" w:rsidRDefault="006F1583" w:rsidP="00457344">
            <w:pPr>
              <w:autoSpaceDE w:val="0"/>
              <w:autoSpaceDN w:val="0"/>
              <w:adjustRightInd w:val="0"/>
              <w:jc w:val="both"/>
              <w:rPr>
                <w:rFonts w:ascii="Arial" w:hAnsi="Arial" w:cs="Arial"/>
                <w:b/>
                <w:bCs/>
              </w:rPr>
            </w:pPr>
          </w:p>
          <w:p w14:paraId="21FE3177" w14:textId="77777777" w:rsidR="00DE6AB5" w:rsidRDefault="00CE012B" w:rsidP="00457344">
            <w:pPr>
              <w:autoSpaceDE w:val="0"/>
              <w:autoSpaceDN w:val="0"/>
              <w:adjustRightInd w:val="0"/>
              <w:jc w:val="both"/>
              <w:rPr>
                <w:rFonts w:ascii="Arial" w:hAnsi="Arial" w:cs="Arial"/>
                <w:b/>
                <w:bCs/>
              </w:rPr>
            </w:pPr>
            <w:r>
              <w:rPr>
                <w:rFonts w:ascii="Arial" w:hAnsi="Arial" w:cs="Arial"/>
                <w:b/>
                <w:bCs/>
              </w:rPr>
              <w:t>Other safety considerations;</w:t>
            </w:r>
          </w:p>
          <w:p w14:paraId="2FBC6AC3" w14:textId="77777777" w:rsidR="00CE012B" w:rsidRPr="006F1583" w:rsidRDefault="00CE012B" w:rsidP="00457344">
            <w:pPr>
              <w:autoSpaceDE w:val="0"/>
              <w:autoSpaceDN w:val="0"/>
              <w:adjustRightInd w:val="0"/>
              <w:jc w:val="both"/>
              <w:rPr>
                <w:rFonts w:ascii="Arial" w:hAnsi="Arial" w:cs="Arial"/>
              </w:rPr>
            </w:pPr>
          </w:p>
          <w:p w14:paraId="6A588E15" w14:textId="77777777" w:rsidR="002466F4" w:rsidRDefault="00DE6AB5" w:rsidP="00457344">
            <w:pPr>
              <w:pStyle w:val="ListParagraph"/>
              <w:numPr>
                <w:ilvl w:val="0"/>
                <w:numId w:val="22"/>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Is the te</w:t>
            </w:r>
            <w:r w:rsidR="002466F4" w:rsidRPr="006F1583">
              <w:rPr>
                <w:rFonts w:ascii="Arial" w:hAnsi="Arial" w:cs="Arial"/>
                <w:sz w:val="20"/>
                <w:szCs w:val="20"/>
              </w:rPr>
              <w:t>mperature of the test medium allowed to equalize with the environment to the extent</w:t>
            </w:r>
            <w:r w:rsidR="006F1583" w:rsidRPr="006F1583">
              <w:rPr>
                <w:rFonts w:ascii="Arial" w:hAnsi="Arial" w:cs="Arial"/>
                <w:sz w:val="20"/>
                <w:szCs w:val="20"/>
              </w:rPr>
              <w:t xml:space="preserve"> </w:t>
            </w:r>
            <w:r w:rsidR="002466F4" w:rsidRPr="006F1583">
              <w:rPr>
                <w:rFonts w:ascii="Arial" w:hAnsi="Arial" w:cs="Arial"/>
                <w:sz w:val="20"/>
                <w:szCs w:val="20"/>
              </w:rPr>
              <w:t>practical before pressurizing</w:t>
            </w:r>
            <w:r w:rsidRPr="006F1583">
              <w:rPr>
                <w:rFonts w:ascii="Arial" w:hAnsi="Arial" w:cs="Arial"/>
                <w:sz w:val="20"/>
                <w:szCs w:val="20"/>
              </w:rPr>
              <w:t>?</w:t>
            </w:r>
          </w:p>
          <w:p w14:paraId="624FB443" w14:textId="77777777" w:rsidR="00CE012B" w:rsidRPr="006F1583" w:rsidRDefault="00CE012B" w:rsidP="00457344">
            <w:pPr>
              <w:pStyle w:val="ListParagraph"/>
              <w:autoSpaceDE w:val="0"/>
              <w:autoSpaceDN w:val="0"/>
              <w:adjustRightInd w:val="0"/>
              <w:ind w:left="252"/>
              <w:jc w:val="both"/>
              <w:rPr>
                <w:rFonts w:ascii="Arial" w:hAnsi="Arial" w:cs="Arial"/>
                <w:sz w:val="20"/>
                <w:szCs w:val="20"/>
              </w:rPr>
            </w:pPr>
          </w:p>
          <w:p w14:paraId="26C3591D" w14:textId="77777777" w:rsidR="002466F4" w:rsidRDefault="00DE6AB5" w:rsidP="00457344">
            <w:pPr>
              <w:pStyle w:val="ListParagraph"/>
              <w:numPr>
                <w:ilvl w:val="0"/>
                <w:numId w:val="22"/>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 xml:space="preserve">Is the </w:t>
            </w:r>
            <w:r w:rsidR="002466F4" w:rsidRPr="006F1583">
              <w:rPr>
                <w:rFonts w:ascii="Arial" w:hAnsi="Arial" w:cs="Arial"/>
                <w:sz w:val="20"/>
                <w:szCs w:val="20"/>
              </w:rPr>
              <w:t>test pump not left unattended during the te</w:t>
            </w:r>
            <w:r w:rsidRPr="006F1583">
              <w:rPr>
                <w:rFonts w:ascii="Arial" w:hAnsi="Arial" w:cs="Arial"/>
                <w:sz w:val="20"/>
                <w:szCs w:val="20"/>
              </w:rPr>
              <w:t>st unless isolated with a valve?</w:t>
            </w:r>
          </w:p>
          <w:p w14:paraId="2F3E8128" w14:textId="77777777" w:rsidR="00CE012B" w:rsidRPr="00CE012B" w:rsidRDefault="00CE012B" w:rsidP="00457344">
            <w:pPr>
              <w:pStyle w:val="ListParagraph"/>
              <w:jc w:val="both"/>
              <w:rPr>
                <w:rFonts w:ascii="Arial" w:hAnsi="Arial" w:cs="Arial"/>
                <w:sz w:val="20"/>
                <w:szCs w:val="20"/>
              </w:rPr>
            </w:pPr>
          </w:p>
          <w:p w14:paraId="0BEDAA49" w14:textId="77777777" w:rsidR="002466F4" w:rsidRDefault="00DE6AB5" w:rsidP="00457344">
            <w:pPr>
              <w:pStyle w:val="ListParagraph"/>
              <w:numPr>
                <w:ilvl w:val="0"/>
                <w:numId w:val="22"/>
              </w:numPr>
              <w:autoSpaceDE w:val="0"/>
              <w:autoSpaceDN w:val="0"/>
              <w:adjustRightInd w:val="0"/>
              <w:ind w:left="252" w:hanging="252"/>
              <w:jc w:val="both"/>
              <w:rPr>
                <w:rFonts w:ascii="Arial" w:hAnsi="Arial" w:cs="Arial"/>
                <w:sz w:val="20"/>
                <w:szCs w:val="20"/>
              </w:rPr>
            </w:pPr>
            <w:proofErr w:type="gramStart"/>
            <w:r w:rsidRPr="006F1583">
              <w:rPr>
                <w:rFonts w:ascii="Arial" w:hAnsi="Arial" w:cs="Arial"/>
                <w:sz w:val="20"/>
                <w:szCs w:val="20"/>
              </w:rPr>
              <w:t>Are</w:t>
            </w:r>
            <w:proofErr w:type="gramEnd"/>
            <w:r w:rsidRPr="006F1583">
              <w:rPr>
                <w:rFonts w:ascii="Arial" w:hAnsi="Arial" w:cs="Arial"/>
                <w:sz w:val="20"/>
                <w:szCs w:val="20"/>
              </w:rPr>
              <w:t xml:space="preserve"> t</w:t>
            </w:r>
            <w:r w:rsidR="002466F4" w:rsidRPr="006F1583">
              <w:rPr>
                <w:rFonts w:ascii="Arial" w:hAnsi="Arial" w:cs="Arial"/>
                <w:sz w:val="20"/>
                <w:szCs w:val="20"/>
              </w:rPr>
              <w:t>emporary test piping not allowed to remain pressurized unnecessarily</w:t>
            </w:r>
            <w:r w:rsidRPr="006F1583">
              <w:rPr>
                <w:rFonts w:ascii="Arial" w:hAnsi="Arial" w:cs="Arial"/>
                <w:sz w:val="20"/>
                <w:szCs w:val="20"/>
              </w:rPr>
              <w:t>?</w:t>
            </w:r>
          </w:p>
          <w:p w14:paraId="37AA6253" w14:textId="77777777" w:rsidR="00CE012B" w:rsidRPr="00CE012B" w:rsidRDefault="00CE012B" w:rsidP="00457344">
            <w:pPr>
              <w:pStyle w:val="ListParagraph"/>
              <w:jc w:val="both"/>
              <w:rPr>
                <w:rFonts w:ascii="Arial" w:hAnsi="Arial" w:cs="Arial"/>
                <w:sz w:val="20"/>
                <w:szCs w:val="20"/>
              </w:rPr>
            </w:pPr>
          </w:p>
          <w:p w14:paraId="1E8ADFA6" w14:textId="77777777" w:rsidR="002466F4" w:rsidRDefault="00DE6AB5" w:rsidP="00457344">
            <w:pPr>
              <w:pStyle w:val="ListParagraph"/>
              <w:numPr>
                <w:ilvl w:val="0"/>
                <w:numId w:val="22"/>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Is the s</w:t>
            </w:r>
            <w:r w:rsidR="002466F4" w:rsidRPr="006F1583">
              <w:rPr>
                <w:rFonts w:ascii="Arial" w:hAnsi="Arial" w:cs="Arial"/>
                <w:sz w:val="20"/>
                <w:szCs w:val="20"/>
              </w:rPr>
              <w:t>ystem not allowed to remain unattended when filled with liquid unless a vent is open</w:t>
            </w:r>
            <w:r w:rsidRPr="006F1583">
              <w:rPr>
                <w:rFonts w:ascii="Arial" w:hAnsi="Arial" w:cs="Arial"/>
                <w:sz w:val="20"/>
                <w:szCs w:val="20"/>
              </w:rPr>
              <w:t>?</w:t>
            </w:r>
          </w:p>
          <w:p w14:paraId="50B2A072" w14:textId="77777777" w:rsidR="00CE012B" w:rsidRPr="00CE012B" w:rsidRDefault="00CE012B" w:rsidP="00457344">
            <w:pPr>
              <w:pStyle w:val="ListParagraph"/>
              <w:jc w:val="both"/>
              <w:rPr>
                <w:rFonts w:ascii="Arial" w:hAnsi="Arial" w:cs="Arial"/>
                <w:sz w:val="20"/>
                <w:szCs w:val="20"/>
              </w:rPr>
            </w:pPr>
          </w:p>
          <w:p w14:paraId="6FC217A4" w14:textId="77777777" w:rsidR="002466F4" w:rsidRDefault="00DE6AB5" w:rsidP="00457344">
            <w:pPr>
              <w:pStyle w:val="ListParagraph"/>
              <w:numPr>
                <w:ilvl w:val="0"/>
                <w:numId w:val="22"/>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Is the t</w:t>
            </w:r>
            <w:r w:rsidR="002466F4" w:rsidRPr="006F1583">
              <w:rPr>
                <w:rFonts w:ascii="Arial" w:hAnsi="Arial" w:cs="Arial"/>
                <w:sz w:val="20"/>
                <w:szCs w:val="20"/>
              </w:rPr>
              <w:t>est relief valve not removed until t</w:t>
            </w:r>
            <w:r w:rsidRPr="006F1583">
              <w:rPr>
                <w:rFonts w:ascii="Arial" w:hAnsi="Arial" w:cs="Arial"/>
                <w:sz w:val="20"/>
                <w:szCs w:val="20"/>
              </w:rPr>
              <w:t>he test liquid has been drained?</w:t>
            </w:r>
          </w:p>
          <w:p w14:paraId="0411F3CE" w14:textId="77777777" w:rsidR="00CE012B" w:rsidRPr="00CE012B" w:rsidRDefault="00CE012B" w:rsidP="00457344">
            <w:pPr>
              <w:pStyle w:val="ListParagraph"/>
              <w:jc w:val="both"/>
              <w:rPr>
                <w:rFonts w:ascii="Arial" w:hAnsi="Arial" w:cs="Arial"/>
                <w:sz w:val="20"/>
                <w:szCs w:val="20"/>
              </w:rPr>
            </w:pPr>
          </w:p>
          <w:p w14:paraId="3FC2D7D0" w14:textId="77777777" w:rsidR="002466F4" w:rsidRPr="006F1583" w:rsidRDefault="00DE6AB5" w:rsidP="00457344">
            <w:pPr>
              <w:pStyle w:val="ListParagraph"/>
              <w:numPr>
                <w:ilvl w:val="0"/>
                <w:numId w:val="22"/>
              </w:numPr>
              <w:autoSpaceDE w:val="0"/>
              <w:autoSpaceDN w:val="0"/>
              <w:adjustRightInd w:val="0"/>
              <w:ind w:left="252" w:hanging="252"/>
              <w:jc w:val="both"/>
              <w:rPr>
                <w:rFonts w:ascii="Arial" w:hAnsi="Arial" w:cs="Arial"/>
                <w:sz w:val="20"/>
                <w:szCs w:val="20"/>
              </w:rPr>
            </w:pPr>
            <w:r w:rsidRPr="006F1583">
              <w:rPr>
                <w:rFonts w:ascii="Arial" w:hAnsi="Arial" w:cs="Arial"/>
                <w:sz w:val="20"/>
                <w:szCs w:val="20"/>
              </w:rPr>
              <w:t>Is the t</w:t>
            </w:r>
            <w:r w:rsidR="002466F4" w:rsidRPr="006F1583">
              <w:rPr>
                <w:rFonts w:ascii="Arial" w:hAnsi="Arial" w:cs="Arial"/>
                <w:sz w:val="20"/>
                <w:szCs w:val="20"/>
              </w:rPr>
              <w:t>est liquid drained slowly with vents open to prevent a possible vacuum</w:t>
            </w:r>
            <w:r w:rsidRPr="006F1583">
              <w:rPr>
                <w:rFonts w:ascii="Arial" w:hAnsi="Arial" w:cs="Arial"/>
                <w:sz w:val="20"/>
                <w:szCs w:val="20"/>
              </w:rPr>
              <w:t>?</w:t>
            </w:r>
          </w:p>
          <w:p w14:paraId="30DE2652" w14:textId="77777777" w:rsidR="006F1583" w:rsidRPr="006F1583" w:rsidRDefault="006F1583" w:rsidP="00457344">
            <w:pPr>
              <w:pStyle w:val="ListParagraph"/>
              <w:autoSpaceDE w:val="0"/>
              <w:autoSpaceDN w:val="0"/>
              <w:adjustRightInd w:val="0"/>
              <w:ind w:left="252"/>
              <w:jc w:val="both"/>
              <w:rPr>
                <w:rFonts w:ascii="Arial" w:hAnsi="Arial" w:cs="Arial"/>
                <w:sz w:val="20"/>
                <w:szCs w:val="20"/>
              </w:rPr>
            </w:pPr>
          </w:p>
        </w:tc>
        <w:tc>
          <w:tcPr>
            <w:tcW w:w="657" w:type="dxa"/>
            <w:tcBorders>
              <w:bottom w:val="double" w:sz="4" w:space="0" w:color="auto"/>
            </w:tcBorders>
          </w:tcPr>
          <w:p w14:paraId="5570F6DF" w14:textId="77777777" w:rsidR="002466F4" w:rsidRPr="006F1583" w:rsidRDefault="002466F4" w:rsidP="00201E48">
            <w:pPr>
              <w:autoSpaceDE w:val="0"/>
              <w:autoSpaceDN w:val="0"/>
              <w:adjustRightInd w:val="0"/>
              <w:jc w:val="both"/>
              <w:rPr>
                <w:rFonts w:ascii="Arial" w:hAnsi="Arial" w:cs="Arial"/>
                <w:color w:val="002060"/>
              </w:rPr>
            </w:pPr>
          </w:p>
        </w:tc>
        <w:tc>
          <w:tcPr>
            <w:tcW w:w="546" w:type="dxa"/>
            <w:tcBorders>
              <w:bottom w:val="double" w:sz="4" w:space="0" w:color="auto"/>
            </w:tcBorders>
          </w:tcPr>
          <w:p w14:paraId="69BBB61B" w14:textId="77777777" w:rsidR="002466F4" w:rsidRPr="006F1583" w:rsidRDefault="002466F4" w:rsidP="00201E48">
            <w:pPr>
              <w:autoSpaceDE w:val="0"/>
              <w:autoSpaceDN w:val="0"/>
              <w:adjustRightInd w:val="0"/>
              <w:jc w:val="both"/>
              <w:rPr>
                <w:rFonts w:ascii="Arial" w:hAnsi="Arial" w:cs="Arial"/>
                <w:color w:val="002060"/>
              </w:rPr>
            </w:pPr>
          </w:p>
        </w:tc>
        <w:tc>
          <w:tcPr>
            <w:tcW w:w="630" w:type="dxa"/>
            <w:gridSpan w:val="2"/>
            <w:tcBorders>
              <w:bottom w:val="double" w:sz="4" w:space="0" w:color="auto"/>
            </w:tcBorders>
          </w:tcPr>
          <w:p w14:paraId="614615A1" w14:textId="77777777" w:rsidR="002466F4" w:rsidRPr="006F1583" w:rsidRDefault="002466F4" w:rsidP="00201E48">
            <w:pPr>
              <w:autoSpaceDE w:val="0"/>
              <w:autoSpaceDN w:val="0"/>
              <w:adjustRightInd w:val="0"/>
              <w:jc w:val="both"/>
              <w:rPr>
                <w:rFonts w:ascii="Arial" w:hAnsi="Arial" w:cs="Arial"/>
                <w:color w:val="002060"/>
              </w:rPr>
            </w:pPr>
          </w:p>
        </w:tc>
        <w:tc>
          <w:tcPr>
            <w:tcW w:w="3313" w:type="dxa"/>
            <w:gridSpan w:val="2"/>
            <w:tcBorders>
              <w:bottom w:val="double" w:sz="4" w:space="0" w:color="auto"/>
              <w:right w:val="double" w:sz="4" w:space="0" w:color="auto"/>
            </w:tcBorders>
          </w:tcPr>
          <w:p w14:paraId="58B8A9F0" w14:textId="77777777" w:rsidR="002466F4" w:rsidRPr="006F1583" w:rsidRDefault="002466F4" w:rsidP="00201E48">
            <w:pPr>
              <w:autoSpaceDE w:val="0"/>
              <w:autoSpaceDN w:val="0"/>
              <w:adjustRightInd w:val="0"/>
              <w:jc w:val="both"/>
              <w:rPr>
                <w:rFonts w:ascii="Arial" w:hAnsi="Arial" w:cs="Arial"/>
                <w:color w:val="002060"/>
              </w:rPr>
            </w:pPr>
          </w:p>
        </w:tc>
      </w:tr>
    </w:tbl>
    <w:p w14:paraId="50C22E81" w14:textId="77777777" w:rsidR="008F0D6B" w:rsidRPr="006F1583" w:rsidRDefault="008F0D6B" w:rsidP="00201E48">
      <w:pPr>
        <w:autoSpaceDE w:val="0"/>
        <w:autoSpaceDN w:val="0"/>
        <w:adjustRightInd w:val="0"/>
        <w:jc w:val="both"/>
        <w:rPr>
          <w:rFonts w:ascii="Arial" w:hAnsi="Arial" w:cs="Arial"/>
          <w:color w:val="002060"/>
        </w:rPr>
      </w:pPr>
    </w:p>
    <w:p w14:paraId="447EFBC8" w14:textId="77777777" w:rsidR="008F0D6B" w:rsidRPr="006F1583" w:rsidRDefault="008F0D6B" w:rsidP="00201E48">
      <w:pPr>
        <w:autoSpaceDE w:val="0"/>
        <w:autoSpaceDN w:val="0"/>
        <w:adjustRightInd w:val="0"/>
        <w:jc w:val="both"/>
        <w:rPr>
          <w:rFonts w:ascii="Arial" w:hAnsi="Arial" w:cs="Arial"/>
          <w:color w:val="002060"/>
        </w:rPr>
      </w:pPr>
    </w:p>
    <w:p w14:paraId="568DF73B" w14:textId="77777777" w:rsidR="008F0D6B" w:rsidRPr="00497E06" w:rsidRDefault="008F0D6B" w:rsidP="00201E48">
      <w:pPr>
        <w:autoSpaceDE w:val="0"/>
        <w:autoSpaceDN w:val="0"/>
        <w:adjustRightInd w:val="0"/>
        <w:jc w:val="both"/>
        <w:rPr>
          <w:rFonts w:ascii="Arial" w:hAnsi="Arial" w:cs="Arial"/>
          <w:color w:val="002060"/>
          <w:sz w:val="22"/>
          <w:szCs w:val="22"/>
        </w:rPr>
      </w:pPr>
    </w:p>
    <w:p w14:paraId="1F526887" w14:textId="77777777" w:rsidR="002D45E7" w:rsidRPr="0013050F" w:rsidRDefault="002D45E7" w:rsidP="004C7FEC">
      <w:pPr>
        <w:pStyle w:val="CM93"/>
        <w:spacing w:before="120" w:after="0"/>
        <w:ind w:firstLine="90"/>
        <w:jc w:val="both"/>
        <w:rPr>
          <w:rFonts w:ascii="Arial" w:hAnsi="Arial" w:cs="Arial"/>
          <w:color w:val="002060"/>
          <w:sz w:val="20"/>
          <w:szCs w:val="20"/>
        </w:rPr>
      </w:pPr>
    </w:p>
    <w:sectPr w:rsidR="002D45E7" w:rsidRPr="0013050F" w:rsidSect="001C6E6F">
      <w:headerReference w:type="default" r:id="rId8"/>
      <w:footerReference w:type="default" r:id="rId9"/>
      <w:pgSz w:w="12242" w:h="15842" w:code="1"/>
      <w:pgMar w:top="1009" w:right="851" w:bottom="720" w:left="709" w:header="680" w:footer="567" w:gutter="0"/>
      <w:pgBorders w:offsetFrom="page">
        <w:top w:val="single" w:sz="4" w:space="24" w:color="333399"/>
        <w:left w:val="single" w:sz="4" w:space="24" w:color="333399"/>
        <w:bottom w:val="single" w:sz="4" w:space="24" w:color="333399"/>
        <w:right w:val="single" w:sz="4" w:space="24" w:color="3333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F9A32" w14:textId="77777777" w:rsidR="008F5F03" w:rsidRDefault="008F5F03">
      <w:r>
        <w:separator/>
      </w:r>
    </w:p>
  </w:endnote>
  <w:endnote w:type="continuationSeparator" w:id="0">
    <w:p w14:paraId="34078C37" w14:textId="77777777" w:rsidR="008F5F03" w:rsidRDefault="008F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G Times (W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Franklin Gothic Demi">
    <w:panose1 w:val="020B07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191281"/>
      <w:docPartObj>
        <w:docPartGallery w:val="Page Numbers (Bottom of Page)"/>
        <w:docPartUnique/>
      </w:docPartObj>
    </w:sdtPr>
    <w:sdtEndPr/>
    <w:sdtContent>
      <w:sdt>
        <w:sdtPr>
          <w:id w:val="-1769616900"/>
          <w:docPartObj>
            <w:docPartGallery w:val="Page Numbers (Top of Page)"/>
            <w:docPartUnique/>
          </w:docPartObj>
        </w:sdtPr>
        <w:sdtEndPr/>
        <w:sdtContent>
          <w:p w14:paraId="19EA8E2D" w14:textId="77777777" w:rsidR="00B761DF" w:rsidRDefault="00B761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565D0546" w14:textId="0CB0B897" w:rsidR="00B761DF" w:rsidRPr="00711CDE" w:rsidRDefault="00B761DF" w:rsidP="00B761DF">
    <w:pPr>
      <w:pStyle w:val="Footer"/>
      <w:tabs>
        <w:tab w:val="clear" w:pos="8640"/>
      </w:tabs>
      <w:rPr>
        <w:rFonts w:ascii="Arial" w:hAnsi="Arial" w:cs="Arial"/>
        <w:i/>
        <w:iCs/>
        <w:sz w:val="18"/>
        <w:szCs w:val="18"/>
      </w:rPr>
    </w:pPr>
    <w:r>
      <w:rPr>
        <w:rFonts w:ascii="Arial" w:hAnsi="Arial" w:cs="Arial"/>
        <w:b/>
        <w:i/>
        <w:iCs/>
        <w:sz w:val="18"/>
        <w:szCs w:val="18"/>
      </w:rPr>
      <w:t xml:space="preserve">                 </w:t>
    </w:r>
    <w:hyperlink r:id="rId1" w:history="1">
      <w:r w:rsidR="00680DC4" w:rsidRPr="009D2B0A">
        <w:rPr>
          <w:rStyle w:val="Hyperlink"/>
          <w:b/>
          <w:bCs/>
          <w:i/>
          <w:iCs/>
        </w:rPr>
        <w:t>https://hsseworld.com/safety-applications/forms/</w:t>
      </w:r>
    </w:hyperlink>
  </w:p>
  <w:p w14:paraId="49A03FB9" w14:textId="77777777" w:rsidR="00F56C5B" w:rsidRPr="00497E06" w:rsidRDefault="00F56C5B" w:rsidP="00497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2D19E" w14:textId="77777777" w:rsidR="008F5F03" w:rsidRDefault="008F5F03">
      <w:r>
        <w:separator/>
      </w:r>
    </w:p>
  </w:footnote>
  <w:footnote w:type="continuationSeparator" w:id="0">
    <w:p w14:paraId="13D92325" w14:textId="77777777" w:rsidR="008F5F03" w:rsidRDefault="008F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D315" w14:textId="62C52905" w:rsidR="00F56C5B" w:rsidRDefault="00680DC4" w:rsidP="00DE6609">
    <w:pPr>
      <w:pStyle w:val="Header"/>
    </w:pPr>
    <w:r w:rsidRPr="009D2B0A">
      <w:rPr>
        <w:rFonts w:ascii="Franklin Gothic Demi" w:hAnsi="Franklin Gothic Demi" w:cs="Aharoni"/>
        <w:b/>
        <w:bCs/>
        <w:noProof/>
        <w:sz w:val="32"/>
        <w:szCs w:val="32"/>
      </w:rPr>
      <w:drawing>
        <wp:anchor distT="0" distB="0" distL="114300" distR="114300" simplePos="0" relativeHeight="251657728" behindDoc="0" locked="0" layoutInCell="1" allowOverlap="1" wp14:anchorId="5F638C04" wp14:editId="67B41EA2">
          <wp:simplePos x="0" y="0"/>
          <wp:positionH relativeFrom="column">
            <wp:posOffset>2948940</wp:posOffset>
          </wp:positionH>
          <wp:positionV relativeFrom="paragraph">
            <wp:posOffset>14605</wp:posOffset>
          </wp:positionV>
          <wp:extent cx="1028700" cy="434521"/>
          <wp:effectExtent l="152400" t="152400" r="361950" b="365760"/>
          <wp:wrapNone/>
          <wp:docPr id="2" name="Picture 2" descr="C:\Users\Khaled Ismail\Downloads\web-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led Ismail\Downloads\web-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4521"/>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DC0C33E" w14:textId="10FD5C28" w:rsidR="00DE6609" w:rsidRDefault="00DE6609" w:rsidP="00DE6609">
    <w:pPr>
      <w:pStyle w:val="Header"/>
    </w:pPr>
  </w:p>
  <w:p w14:paraId="070EE99C" w14:textId="77777777" w:rsidR="00DE6609" w:rsidRDefault="00DE6609" w:rsidP="00DE6609">
    <w:pPr>
      <w:pStyle w:val="Header"/>
    </w:pPr>
  </w:p>
  <w:p w14:paraId="6224AF1B" w14:textId="77777777" w:rsidR="00DE6609" w:rsidRDefault="00DE6609" w:rsidP="00DE6609">
    <w:pPr>
      <w:pStyle w:val="Header"/>
    </w:pPr>
  </w:p>
  <w:p w14:paraId="345E89CF" w14:textId="77777777" w:rsidR="00DE6609" w:rsidRPr="00DE6609" w:rsidRDefault="00DE6609" w:rsidP="00DE6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1692"/>
    <w:multiLevelType w:val="multilevel"/>
    <w:tmpl w:val="44E2F11C"/>
    <w:lvl w:ilvl="0">
      <w:start w:val="4"/>
      <w:numFmt w:val="decimal"/>
      <w:lvlText w:val="%1"/>
      <w:lvlJc w:val="left"/>
      <w:pPr>
        <w:ind w:left="480" w:hanging="480"/>
      </w:pPr>
      <w:rPr>
        <w:rFonts w:hint="default"/>
      </w:rPr>
    </w:lvl>
    <w:lvl w:ilvl="1">
      <w:start w:val="2"/>
      <w:numFmt w:val="decimal"/>
      <w:lvlText w:val="%1.%2"/>
      <w:lvlJc w:val="left"/>
      <w:pPr>
        <w:ind w:left="1245" w:hanging="48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0B766F9E"/>
    <w:multiLevelType w:val="multilevel"/>
    <w:tmpl w:val="A25E907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90C2064"/>
    <w:multiLevelType w:val="hybridMultilevel"/>
    <w:tmpl w:val="A7D4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53F65"/>
    <w:multiLevelType w:val="hybridMultilevel"/>
    <w:tmpl w:val="AADA205C"/>
    <w:lvl w:ilvl="0" w:tplc="7494CE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8554FE"/>
    <w:multiLevelType w:val="multilevel"/>
    <w:tmpl w:val="AC5CCA46"/>
    <w:lvl w:ilvl="0">
      <w:start w:val="1"/>
      <w:numFmt w:val="decimal"/>
      <w:pStyle w:val="HeadingTable"/>
      <w:lvlText w:val="Table %1:"/>
      <w:lvlJc w:val="left"/>
      <w:pPr>
        <w:tabs>
          <w:tab w:val="num" w:pos="216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21353981"/>
    <w:multiLevelType w:val="hybridMultilevel"/>
    <w:tmpl w:val="A97C92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E5E2C"/>
    <w:multiLevelType w:val="hybridMultilevel"/>
    <w:tmpl w:val="D404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26A31"/>
    <w:multiLevelType w:val="hybridMultilevel"/>
    <w:tmpl w:val="344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736CF"/>
    <w:multiLevelType w:val="hybridMultilevel"/>
    <w:tmpl w:val="57E4197C"/>
    <w:lvl w:ilvl="0" w:tplc="051AF38A">
      <w:start w:val="4"/>
      <w:numFmt w:val="decimal"/>
      <w:lvlText w:val="%1."/>
      <w:lvlJc w:val="left"/>
      <w:pPr>
        <w:tabs>
          <w:tab w:val="num" w:pos="555"/>
        </w:tabs>
        <w:ind w:left="555" w:hanging="465"/>
      </w:pPr>
      <w:rPr>
        <w:rFonts w:hint="default"/>
      </w:rPr>
    </w:lvl>
    <w:lvl w:ilvl="1" w:tplc="BAE44880">
      <w:numFmt w:val="none"/>
      <w:lvlText w:val=""/>
      <w:lvlJc w:val="left"/>
      <w:pPr>
        <w:tabs>
          <w:tab w:val="num" w:pos="390"/>
        </w:tabs>
      </w:pPr>
    </w:lvl>
    <w:lvl w:ilvl="2" w:tplc="A3B4B476">
      <w:numFmt w:val="none"/>
      <w:lvlText w:val=""/>
      <w:lvlJc w:val="left"/>
      <w:pPr>
        <w:tabs>
          <w:tab w:val="num" w:pos="390"/>
        </w:tabs>
      </w:pPr>
    </w:lvl>
    <w:lvl w:ilvl="3" w:tplc="B968591E">
      <w:numFmt w:val="none"/>
      <w:lvlText w:val=""/>
      <w:lvlJc w:val="left"/>
      <w:pPr>
        <w:tabs>
          <w:tab w:val="num" w:pos="390"/>
        </w:tabs>
      </w:pPr>
    </w:lvl>
    <w:lvl w:ilvl="4" w:tplc="683A16E4">
      <w:numFmt w:val="none"/>
      <w:lvlText w:val=""/>
      <w:lvlJc w:val="left"/>
      <w:pPr>
        <w:tabs>
          <w:tab w:val="num" w:pos="390"/>
        </w:tabs>
      </w:pPr>
    </w:lvl>
    <w:lvl w:ilvl="5" w:tplc="A5E6D48C">
      <w:numFmt w:val="none"/>
      <w:lvlText w:val=""/>
      <w:lvlJc w:val="left"/>
      <w:pPr>
        <w:tabs>
          <w:tab w:val="num" w:pos="390"/>
        </w:tabs>
      </w:pPr>
    </w:lvl>
    <w:lvl w:ilvl="6" w:tplc="882095F0">
      <w:numFmt w:val="none"/>
      <w:lvlText w:val=""/>
      <w:lvlJc w:val="left"/>
      <w:pPr>
        <w:tabs>
          <w:tab w:val="num" w:pos="390"/>
        </w:tabs>
      </w:pPr>
    </w:lvl>
    <w:lvl w:ilvl="7" w:tplc="89982B84">
      <w:numFmt w:val="none"/>
      <w:lvlText w:val=""/>
      <w:lvlJc w:val="left"/>
      <w:pPr>
        <w:tabs>
          <w:tab w:val="num" w:pos="390"/>
        </w:tabs>
      </w:pPr>
    </w:lvl>
    <w:lvl w:ilvl="8" w:tplc="B7360210">
      <w:numFmt w:val="none"/>
      <w:lvlText w:val=""/>
      <w:lvlJc w:val="left"/>
      <w:pPr>
        <w:tabs>
          <w:tab w:val="num" w:pos="390"/>
        </w:tabs>
      </w:pPr>
    </w:lvl>
  </w:abstractNum>
  <w:abstractNum w:abstractNumId="9" w15:restartNumberingAfterBreak="0">
    <w:nsid w:val="3DAC258A"/>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46AB5CB4"/>
    <w:multiLevelType w:val="hybridMultilevel"/>
    <w:tmpl w:val="7D70D960"/>
    <w:lvl w:ilvl="0" w:tplc="99C803A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51710F"/>
    <w:multiLevelType w:val="hybridMultilevel"/>
    <w:tmpl w:val="322E7C5C"/>
    <w:lvl w:ilvl="0" w:tplc="76760684">
      <w:start w:val="1"/>
      <w:numFmt w:val="bullet"/>
      <w:pStyle w:val="BulletedListdoc"/>
      <w:lvlText w:val=""/>
      <w:lvlJc w:val="left"/>
      <w:pPr>
        <w:tabs>
          <w:tab w:val="num" w:pos="2342"/>
        </w:tabs>
        <w:ind w:left="2342" w:hanging="360"/>
      </w:pPr>
      <w:rPr>
        <w:rFonts w:ascii="Symbol" w:hAnsi="Symbol" w:hint="default"/>
      </w:rPr>
    </w:lvl>
    <w:lvl w:ilvl="1" w:tplc="04090003">
      <w:start w:val="1"/>
      <w:numFmt w:val="bullet"/>
      <w:lvlText w:val="o"/>
      <w:lvlJc w:val="left"/>
      <w:pPr>
        <w:tabs>
          <w:tab w:val="num" w:pos="3062"/>
        </w:tabs>
        <w:ind w:left="3062" w:hanging="360"/>
      </w:pPr>
      <w:rPr>
        <w:rFonts w:ascii="Courier New" w:hAnsi="Courier New" w:hint="default"/>
      </w:rPr>
    </w:lvl>
    <w:lvl w:ilvl="2" w:tplc="FFFFFFFF">
      <w:start w:val="1"/>
      <w:numFmt w:val="bullet"/>
      <w:lvlText w:val="·"/>
      <w:legacy w:legacy="1" w:legacySpace="360" w:legacyIndent="360"/>
      <w:lvlJc w:val="left"/>
      <w:pPr>
        <w:ind w:left="3782" w:hanging="360"/>
      </w:pPr>
      <w:rPr>
        <w:rFonts w:ascii="Times New Roman" w:hAnsi="Times New Roman" w:hint="default"/>
        <w:sz w:val="32"/>
      </w:rPr>
    </w:lvl>
    <w:lvl w:ilvl="3" w:tplc="04090001" w:tentative="1">
      <w:start w:val="1"/>
      <w:numFmt w:val="bullet"/>
      <w:lvlText w:val=""/>
      <w:lvlJc w:val="left"/>
      <w:pPr>
        <w:tabs>
          <w:tab w:val="num" w:pos="4502"/>
        </w:tabs>
        <w:ind w:left="4502" w:hanging="360"/>
      </w:pPr>
      <w:rPr>
        <w:rFonts w:ascii="Symbol" w:hAnsi="Symbol" w:hint="default"/>
      </w:rPr>
    </w:lvl>
    <w:lvl w:ilvl="4" w:tplc="04090003" w:tentative="1">
      <w:start w:val="1"/>
      <w:numFmt w:val="bullet"/>
      <w:lvlText w:val="o"/>
      <w:lvlJc w:val="left"/>
      <w:pPr>
        <w:tabs>
          <w:tab w:val="num" w:pos="5222"/>
        </w:tabs>
        <w:ind w:left="5222" w:hanging="360"/>
      </w:pPr>
      <w:rPr>
        <w:rFonts w:ascii="Courier New" w:hAnsi="Courier New" w:hint="default"/>
      </w:rPr>
    </w:lvl>
    <w:lvl w:ilvl="5" w:tplc="04090005" w:tentative="1">
      <w:start w:val="1"/>
      <w:numFmt w:val="bullet"/>
      <w:lvlText w:val=""/>
      <w:lvlJc w:val="left"/>
      <w:pPr>
        <w:tabs>
          <w:tab w:val="num" w:pos="5942"/>
        </w:tabs>
        <w:ind w:left="5942" w:hanging="360"/>
      </w:pPr>
      <w:rPr>
        <w:rFonts w:ascii="Wingdings" w:hAnsi="Wingdings" w:hint="default"/>
      </w:rPr>
    </w:lvl>
    <w:lvl w:ilvl="6" w:tplc="04090001" w:tentative="1">
      <w:start w:val="1"/>
      <w:numFmt w:val="bullet"/>
      <w:lvlText w:val=""/>
      <w:lvlJc w:val="left"/>
      <w:pPr>
        <w:tabs>
          <w:tab w:val="num" w:pos="6662"/>
        </w:tabs>
        <w:ind w:left="6662" w:hanging="360"/>
      </w:pPr>
      <w:rPr>
        <w:rFonts w:ascii="Symbol" w:hAnsi="Symbol" w:hint="default"/>
      </w:rPr>
    </w:lvl>
    <w:lvl w:ilvl="7" w:tplc="04090003" w:tentative="1">
      <w:start w:val="1"/>
      <w:numFmt w:val="bullet"/>
      <w:lvlText w:val="o"/>
      <w:lvlJc w:val="left"/>
      <w:pPr>
        <w:tabs>
          <w:tab w:val="num" w:pos="7382"/>
        </w:tabs>
        <w:ind w:left="7382" w:hanging="360"/>
      </w:pPr>
      <w:rPr>
        <w:rFonts w:ascii="Courier New" w:hAnsi="Courier New" w:hint="default"/>
      </w:rPr>
    </w:lvl>
    <w:lvl w:ilvl="8" w:tplc="04090005" w:tentative="1">
      <w:start w:val="1"/>
      <w:numFmt w:val="bullet"/>
      <w:lvlText w:val=""/>
      <w:lvlJc w:val="left"/>
      <w:pPr>
        <w:tabs>
          <w:tab w:val="num" w:pos="8102"/>
        </w:tabs>
        <w:ind w:left="8102" w:hanging="360"/>
      </w:pPr>
      <w:rPr>
        <w:rFonts w:ascii="Wingdings" w:hAnsi="Wingdings" w:hint="default"/>
      </w:rPr>
    </w:lvl>
  </w:abstractNum>
  <w:abstractNum w:abstractNumId="12" w15:restartNumberingAfterBreak="0">
    <w:nsid w:val="4B4C5E64"/>
    <w:multiLevelType w:val="hybridMultilevel"/>
    <w:tmpl w:val="C9C89AF6"/>
    <w:lvl w:ilvl="0" w:tplc="D09A2F02">
      <w:start w:val="1"/>
      <w:numFmt w:val="bullet"/>
      <w:pStyle w:val="List2"/>
      <w:lvlText w:val=""/>
      <w:lvlJc w:val="left"/>
      <w:pPr>
        <w:tabs>
          <w:tab w:val="num" w:pos="2268"/>
        </w:tabs>
        <w:ind w:left="2268" w:hanging="85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11544"/>
    <w:multiLevelType w:val="hybridMultilevel"/>
    <w:tmpl w:val="1464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22553"/>
    <w:multiLevelType w:val="hybridMultilevel"/>
    <w:tmpl w:val="0AC8E3D0"/>
    <w:lvl w:ilvl="0" w:tplc="3BC207D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9A52BE08">
      <w:start w:val="1"/>
      <w:numFmt w:val="lowerRoman"/>
      <w:lvlText w:val="%4."/>
      <w:lvlJc w:val="left"/>
      <w:pPr>
        <w:tabs>
          <w:tab w:val="num" w:pos="3060"/>
        </w:tabs>
        <w:ind w:left="3060" w:hanging="360"/>
      </w:pPr>
      <w:rPr>
        <w:rFonts w:ascii="Times New Roman" w:eastAsia="Times New Roman" w:hAnsi="Times New Roman" w:cs="Times New Roman"/>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5421FA3"/>
    <w:multiLevelType w:val="hybridMultilevel"/>
    <w:tmpl w:val="AA980836"/>
    <w:lvl w:ilvl="0" w:tplc="EEDADAFE">
      <w:start w:val="1"/>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620"/>
        </w:tabs>
        <w:ind w:left="1620" w:hanging="360"/>
      </w:pPr>
      <w:rPr>
        <w:rFonts w:ascii="Wingdings" w:hAnsi="Wingdings" w:hint="default"/>
      </w:rPr>
    </w:lvl>
    <w:lvl w:ilvl="2" w:tplc="5E30DD68">
      <w:start w:val="1"/>
      <w:numFmt w:val="upperRoman"/>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5CE17420"/>
    <w:multiLevelType w:val="hybridMultilevel"/>
    <w:tmpl w:val="63B0C576"/>
    <w:lvl w:ilvl="0" w:tplc="99C803AC">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D154A0C"/>
    <w:multiLevelType w:val="hybridMultilevel"/>
    <w:tmpl w:val="990C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32758"/>
    <w:multiLevelType w:val="hybridMultilevel"/>
    <w:tmpl w:val="36CA3F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3A7471"/>
    <w:multiLevelType w:val="hybridMultilevel"/>
    <w:tmpl w:val="A3AC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35F5A"/>
    <w:multiLevelType w:val="hybridMultilevel"/>
    <w:tmpl w:val="8980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92969"/>
    <w:multiLevelType w:val="multilevel"/>
    <w:tmpl w:val="A3B6176A"/>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4"/>
  </w:num>
  <w:num w:numId="3">
    <w:abstractNumId w:val="12"/>
  </w:num>
  <w:num w:numId="4">
    <w:abstractNumId w:val="8"/>
  </w:num>
  <w:num w:numId="5">
    <w:abstractNumId w:val="14"/>
  </w:num>
  <w:num w:numId="6">
    <w:abstractNumId w:val="9"/>
  </w:num>
  <w:num w:numId="7">
    <w:abstractNumId w:val="15"/>
  </w:num>
  <w:num w:numId="8">
    <w:abstractNumId w:val="18"/>
  </w:num>
  <w:num w:numId="9">
    <w:abstractNumId w:val="16"/>
  </w:num>
  <w:num w:numId="10">
    <w:abstractNumId w:val="10"/>
  </w:num>
  <w:num w:numId="11">
    <w:abstractNumId w:val="3"/>
  </w:num>
  <w:num w:numId="12">
    <w:abstractNumId w:val="5"/>
  </w:num>
  <w:num w:numId="13">
    <w:abstractNumId w:val="1"/>
  </w:num>
  <w:num w:numId="14">
    <w:abstractNumId w:val="21"/>
  </w:num>
  <w:num w:numId="15">
    <w:abstractNumId w:val="0"/>
  </w:num>
  <w:num w:numId="16">
    <w:abstractNumId w:val="20"/>
  </w:num>
  <w:num w:numId="17">
    <w:abstractNumId w:val="7"/>
  </w:num>
  <w:num w:numId="18">
    <w:abstractNumId w:val="17"/>
  </w:num>
  <w:num w:numId="19">
    <w:abstractNumId w:val="13"/>
  </w:num>
  <w:num w:numId="20">
    <w:abstractNumId w:val="19"/>
  </w:num>
  <w:num w:numId="21">
    <w:abstractNumId w:val="2"/>
  </w:num>
  <w:num w:numId="2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8EB"/>
    <w:rsid w:val="00001959"/>
    <w:rsid w:val="000058DD"/>
    <w:rsid w:val="00006218"/>
    <w:rsid w:val="00006B20"/>
    <w:rsid w:val="0001404A"/>
    <w:rsid w:val="0001415D"/>
    <w:rsid w:val="0001463C"/>
    <w:rsid w:val="0001717B"/>
    <w:rsid w:val="0001764B"/>
    <w:rsid w:val="00020748"/>
    <w:rsid w:val="00020A37"/>
    <w:rsid w:val="00022DDF"/>
    <w:rsid w:val="000231C4"/>
    <w:rsid w:val="0002671F"/>
    <w:rsid w:val="00030105"/>
    <w:rsid w:val="000319F2"/>
    <w:rsid w:val="00037521"/>
    <w:rsid w:val="00041B8C"/>
    <w:rsid w:val="00042A6E"/>
    <w:rsid w:val="000442AA"/>
    <w:rsid w:val="00044538"/>
    <w:rsid w:val="000503AF"/>
    <w:rsid w:val="00052BCF"/>
    <w:rsid w:val="00056A6B"/>
    <w:rsid w:val="00057238"/>
    <w:rsid w:val="000647FB"/>
    <w:rsid w:val="000746A1"/>
    <w:rsid w:val="00081EFA"/>
    <w:rsid w:val="00082594"/>
    <w:rsid w:val="000865C1"/>
    <w:rsid w:val="000911E7"/>
    <w:rsid w:val="00093352"/>
    <w:rsid w:val="00093E11"/>
    <w:rsid w:val="00095329"/>
    <w:rsid w:val="000A191D"/>
    <w:rsid w:val="000A4F7B"/>
    <w:rsid w:val="000A74E5"/>
    <w:rsid w:val="000B5A37"/>
    <w:rsid w:val="000C1D6A"/>
    <w:rsid w:val="000C2375"/>
    <w:rsid w:val="000C655E"/>
    <w:rsid w:val="000C6B6B"/>
    <w:rsid w:val="000C71D6"/>
    <w:rsid w:val="000C79B7"/>
    <w:rsid w:val="000D4BDD"/>
    <w:rsid w:val="000D6650"/>
    <w:rsid w:val="000E279D"/>
    <w:rsid w:val="000E4522"/>
    <w:rsid w:val="000E4851"/>
    <w:rsid w:val="000E5368"/>
    <w:rsid w:val="000E5548"/>
    <w:rsid w:val="000E67A9"/>
    <w:rsid w:val="000E6FCB"/>
    <w:rsid w:val="000E751C"/>
    <w:rsid w:val="000F136B"/>
    <w:rsid w:val="000F28D2"/>
    <w:rsid w:val="000F48F7"/>
    <w:rsid w:val="000F4D12"/>
    <w:rsid w:val="000F5C90"/>
    <w:rsid w:val="00106625"/>
    <w:rsid w:val="001077CB"/>
    <w:rsid w:val="00110BBA"/>
    <w:rsid w:val="001111A5"/>
    <w:rsid w:val="00115713"/>
    <w:rsid w:val="001209F5"/>
    <w:rsid w:val="00121F72"/>
    <w:rsid w:val="001247C3"/>
    <w:rsid w:val="00125AC8"/>
    <w:rsid w:val="0013050F"/>
    <w:rsid w:val="001372B0"/>
    <w:rsid w:val="00141A44"/>
    <w:rsid w:val="00155742"/>
    <w:rsid w:val="0015796A"/>
    <w:rsid w:val="00165063"/>
    <w:rsid w:val="00167CA9"/>
    <w:rsid w:val="00171047"/>
    <w:rsid w:val="00171837"/>
    <w:rsid w:val="00175422"/>
    <w:rsid w:val="00175653"/>
    <w:rsid w:val="00181A7B"/>
    <w:rsid w:val="00181B86"/>
    <w:rsid w:val="001829F9"/>
    <w:rsid w:val="00186FD2"/>
    <w:rsid w:val="001873C0"/>
    <w:rsid w:val="00191159"/>
    <w:rsid w:val="00193801"/>
    <w:rsid w:val="00197B05"/>
    <w:rsid w:val="001A3E1D"/>
    <w:rsid w:val="001A4C75"/>
    <w:rsid w:val="001A5997"/>
    <w:rsid w:val="001A6B88"/>
    <w:rsid w:val="001A78F9"/>
    <w:rsid w:val="001B07F1"/>
    <w:rsid w:val="001B195A"/>
    <w:rsid w:val="001B319C"/>
    <w:rsid w:val="001B70C5"/>
    <w:rsid w:val="001C3F42"/>
    <w:rsid w:val="001C4343"/>
    <w:rsid w:val="001C4D34"/>
    <w:rsid w:val="001C6E6F"/>
    <w:rsid w:val="001D162B"/>
    <w:rsid w:val="001D252B"/>
    <w:rsid w:val="001D4544"/>
    <w:rsid w:val="001D75F1"/>
    <w:rsid w:val="001E438B"/>
    <w:rsid w:val="001F2239"/>
    <w:rsid w:val="001F35DB"/>
    <w:rsid w:val="001F606F"/>
    <w:rsid w:val="002001B0"/>
    <w:rsid w:val="00201E48"/>
    <w:rsid w:val="00206693"/>
    <w:rsid w:val="00207F3F"/>
    <w:rsid w:val="00210F33"/>
    <w:rsid w:val="00211BD9"/>
    <w:rsid w:val="00215C1F"/>
    <w:rsid w:val="002209C1"/>
    <w:rsid w:val="00223CFC"/>
    <w:rsid w:val="0022685B"/>
    <w:rsid w:val="0023097F"/>
    <w:rsid w:val="0023408D"/>
    <w:rsid w:val="00237329"/>
    <w:rsid w:val="00240AF1"/>
    <w:rsid w:val="0024124A"/>
    <w:rsid w:val="0024442A"/>
    <w:rsid w:val="002466F4"/>
    <w:rsid w:val="00246B90"/>
    <w:rsid w:val="00247EB0"/>
    <w:rsid w:val="00256ACE"/>
    <w:rsid w:val="00262AD1"/>
    <w:rsid w:val="00262CA4"/>
    <w:rsid w:val="00263C49"/>
    <w:rsid w:val="00265815"/>
    <w:rsid w:val="00270150"/>
    <w:rsid w:val="00270BF5"/>
    <w:rsid w:val="00272CBC"/>
    <w:rsid w:val="00274958"/>
    <w:rsid w:val="002753A4"/>
    <w:rsid w:val="00281B17"/>
    <w:rsid w:val="002919DA"/>
    <w:rsid w:val="00293160"/>
    <w:rsid w:val="00295819"/>
    <w:rsid w:val="0029665D"/>
    <w:rsid w:val="002976B3"/>
    <w:rsid w:val="00297CF6"/>
    <w:rsid w:val="002A06B0"/>
    <w:rsid w:val="002A104C"/>
    <w:rsid w:val="002A1082"/>
    <w:rsid w:val="002A10FF"/>
    <w:rsid w:val="002A6156"/>
    <w:rsid w:val="002A63D6"/>
    <w:rsid w:val="002B2944"/>
    <w:rsid w:val="002B2D29"/>
    <w:rsid w:val="002B2E62"/>
    <w:rsid w:val="002B3338"/>
    <w:rsid w:val="002B36E9"/>
    <w:rsid w:val="002B4308"/>
    <w:rsid w:val="002B727D"/>
    <w:rsid w:val="002C01F9"/>
    <w:rsid w:val="002C23A3"/>
    <w:rsid w:val="002C44F9"/>
    <w:rsid w:val="002C53E3"/>
    <w:rsid w:val="002C6D7A"/>
    <w:rsid w:val="002D23DD"/>
    <w:rsid w:val="002D35DF"/>
    <w:rsid w:val="002D45E7"/>
    <w:rsid w:val="002D53D8"/>
    <w:rsid w:val="002E0DE0"/>
    <w:rsid w:val="002E1FA5"/>
    <w:rsid w:val="002E2429"/>
    <w:rsid w:val="002E34C3"/>
    <w:rsid w:val="002E5BB4"/>
    <w:rsid w:val="002E6910"/>
    <w:rsid w:val="002F0086"/>
    <w:rsid w:val="002F1E03"/>
    <w:rsid w:val="002F2399"/>
    <w:rsid w:val="002F3EB7"/>
    <w:rsid w:val="002F413B"/>
    <w:rsid w:val="002F675E"/>
    <w:rsid w:val="003059CB"/>
    <w:rsid w:val="00310388"/>
    <w:rsid w:val="00314669"/>
    <w:rsid w:val="003155E7"/>
    <w:rsid w:val="0031567E"/>
    <w:rsid w:val="003169C7"/>
    <w:rsid w:val="00316B16"/>
    <w:rsid w:val="00324163"/>
    <w:rsid w:val="003272BD"/>
    <w:rsid w:val="003315E2"/>
    <w:rsid w:val="0034183B"/>
    <w:rsid w:val="00346392"/>
    <w:rsid w:val="00350FF7"/>
    <w:rsid w:val="00353E98"/>
    <w:rsid w:val="00354262"/>
    <w:rsid w:val="00356A2E"/>
    <w:rsid w:val="0036121E"/>
    <w:rsid w:val="00361221"/>
    <w:rsid w:val="003628AF"/>
    <w:rsid w:val="003702EB"/>
    <w:rsid w:val="00374EED"/>
    <w:rsid w:val="003770AE"/>
    <w:rsid w:val="00380300"/>
    <w:rsid w:val="003853C2"/>
    <w:rsid w:val="00385D2F"/>
    <w:rsid w:val="00387910"/>
    <w:rsid w:val="0038791D"/>
    <w:rsid w:val="00387EFC"/>
    <w:rsid w:val="003915AF"/>
    <w:rsid w:val="003933DE"/>
    <w:rsid w:val="0039404F"/>
    <w:rsid w:val="003959C6"/>
    <w:rsid w:val="00396799"/>
    <w:rsid w:val="003A0CE9"/>
    <w:rsid w:val="003A495A"/>
    <w:rsid w:val="003A5F11"/>
    <w:rsid w:val="003B2325"/>
    <w:rsid w:val="003C058C"/>
    <w:rsid w:val="003C0E36"/>
    <w:rsid w:val="003C35E0"/>
    <w:rsid w:val="003C7152"/>
    <w:rsid w:val="003D05D9"/>
    <w:rsid w:val="003D0A49"/>
    <w:rsid w:val="003D5ED0"/>
    <w:rsid w:val="003E1172"/>
    <w:rsid w:val="003E216C"/>
    <w:rsid w:val="003E4388"/>
    <w:rsid w:val="003F52C6"/>
    <w:rsid w:val="003F7DCA"/>
    <w:rsid w:val="004014D2"/>
    <w:rsid w:val="00402CD9"/>
    <w:rsid w:val="004060F9"/>
    <w:rsid w:val="00413D3E"/>
    <w:rsid w:val="0041440F"/>
    <w:rsid w:val="00416AD6"/>
    <w:rsid w:val="0042047C"/>
    <w:rsid w:val="0042346B"/>
    <w:rsid w:val="00424AC7"/>
    <w:rsid w:val="00427179"/>
    <w:rsid w:val="004274DA"/>
    <w:rsid w:val="00431E18"/>
    <w:rsid w:val="00433434"/>
    <w:rsid w:val="0043355C"/>
    <w:rsid w:val="00434F7F"/>
    <w:rsid w:val="00435B86"/>
    <w:rsid w:val="00436216"/>
    <w:rsid w:val="0044632F"/>
    <w:rsid w:val="004531DF"/>
    <w:rsid w:val="00457344"/>
    <w:rsid w:val="0046292A"/>
    <w:rsid w:val="00462B8A"/>
    <w:rsid w:val="00463378"/>
    <w:rsid w:val="004638D9"/>
    <w:rsid w:val="00476A7A"/>
    <w:rsid w:val="00477E3E"/>
    <w:rsid w:val="00480E6F"/>
    <w:rsid w:val="00480EA0"/>
    <w:rsid w:val="00492C32"/>
    <w:rsid w:val="00492FA4"/>
    <w:rsid w:val="00493545"/>
    <w:rsid w:val="00495E49"/>
    <w:rsid w:val="00497259"/>
    <w:rsid w:val="00497E06"/>
    <w:rsid w:val="004A0C9D"/>
    <w:rsid w:val="004A26E5"/>
    <w:rsid w:val="004A2791"/>
    <w:rsid w:val="004A5E8B"/>
    <w:rsid w:val="004B1D46"/>
    <w:rsid w:val="004B4449"/>
    <w:rsid w:val="004C0078"/>
    <w:rsid w:val="004C61BE"/>
    <w:rsid w:val="004C7FEC"/>
    <w:rsid w:val="004D0E65"/>
    <w:rsid w:val="004D2481"/>
    <w:rsid w:val="004D36F7"/>
    <w:rsid w:val="004E77C5"/>
    <w:rsid w:val="004E7BC0"/>
    <w:rsid w:val="004F0A5C"/>
    <w:rsid w:val="004F1588"/>
    <w:rsid w:val="004F1CE5"/>
    <w:rsid w:val="004F3B6A"/>
    <w:rsid w:val="004F6ADE"/>
    <w:rsid w:val="00510749"/>
    <w:rsid w:val="0051758F"/>
    <w:rsid w:val="00517AD5"/>
    <w:rsid w:val="0052131D"/>
    <w:rsid w:val="0052264A"/>
    <w:rsid w:val="0052694B"/>
    <w:rsid w:val="0053102C"/>
    <w:rsid w:val="00534F30"/>
    <w:rsid w:val="005404D4"/>
    <w:rsid w:val="00540D20"/>
    <w:rsid w:val="005462CE"/>
    <w:rsid w:val="005463B8"/>
    <w:rsid w:val="0054694F"/>
    <w:rsid w:val="005518BD"/>
    <w:rsid w:val="00551B71"/>
    <w:rsid w:val="00556B91"/>
    <w:rsid w:val="00560D4E"/>
    <w:rsid w:val="0056182F"/>
    <w:rsid w:val="0056523F"/>
    <w:rsid w:val="005673DE"/>
    <w:rsid w:val="0057364C"/>
    <w:rsid w:val="0058011D"/>
    <w:rsid w:val="005807AB"/>
    <w:rsid w:val="00587672"/>
    <w:rsid w:val="00590701"/>
    <w:rsid w:val="00592B77"/>
    <w:rsid w:val="0059351D"/>
    <w:rsid w:val="00595ACC"/>
    <w:rsid w:val="00597FB8"/>
    <w:rsid w:val="005A1F5A"/>
    <w:rsid w:val="005A61C4"/>
    <w:rsid w:val="005A7F08"/>
    <w:rsid w:val="005B016D"/>
    <w:rsid w:val="005B2421"/>
    <w:rsid w:val="005B3808"/>
    <w:rsid w:val="005B3897"/>
    <w:rsid w:val="005B5B31"/>
    <w:rsid w:val="005C1AE8"/>
    <w:rsid w:val="005D0F74"/>
    <w:rsid w:val="005D5063"/>
    <w:rsid w:val="005D5151"/>
    <w:rsid w:val="005D7E4A"/>
    <w:rsid w:val="005E07E1"/>
    <w:rsid w:val="005E15C3"/>
    <w:rsid w:val="005E2017"/>
    <w:rsid w:val="005E7048"/>
    <w:rsid w:val="005F00F9"/>
    <w:rsid w:val="005F459A"/>
    <w:rsid w:val="005F6EC2"/>
    <w:rsid w:val="00600124"/>
    <w:rsid w:val="00600387"/>
    <w:rsid w:val="00600A7D"/>
    <w:rsid w:val="00600C74"/>
    <w:rsid w:val="00601413"/>
    <w:rsid w:val="006033CF"/>
    <w:rsid w:val="006117B2"/>
    <w:rsid w:val="006137C8"/>
    <w:rsid w:val="0061496D"/>
    <w:rsid w:val="00615456"/>
    <w:rsid w:val="00616673"/>
    <w:rsid w:val="0061784E"/>
    <w:rsid w:val="006215E1"/>
    <w:rsid w:val="00626251"/>
    <w:rsid w:val="00626298"/>
    <w:rsid w:val="00631B9E"/>
    <w:rsid w:val="0063256D"/>
    <w:rsid w:val="00632F1A"/>
    <w:rsid w:val="00633A0E"/>
    <w:rsid w:val="0064036D"/>
    <w:rsid w:val="00642C39"/>
    <w:rsid w:val="00655DD0"/>
    <w:rsid w:val="0065667E"/>
    <w:rsid w:val="00661360"/>
    <w:rsid w:val="0066220E"/>
    <w:rsid w:val="00663067"/>
    <w:rsid w:val="00663081"/>
    <w:rsid w:val="00664576"/>
    <w:rsid w:val="00664E7F"/>
    <w:rsid w:val="00666902"/>
    <w:rsid w:val="006724FB"/>
    <w:rsid w:val="00672702"/>
    <w:rsid w:val="00674441"/>
    <w:rsid w:val="00675FEE"/>
    <w:rsid w:val="0067644C"/>
    <w:rsid w:val="0067682F"/>
    <w:rsid w:val="00680190"/>
    <w:rsid w:val="00680DC4"/>
    <w:rsid w:val="006839EE"/>
    <w:rsid w:val="00683D71"/>
    <w:rsid w:val="00685C18"/>
    <w:rsid w:val="006907FB"/>
    <w:rsid w:val="00695ACC"/>
    <w:rsid w:val="00695C16"/>
    <w:rsid w:val="006A0A99"/>
    <w:rsid w:val="006A3002"/>
    <w:rsid w:val="006A6405"/>
    <w:rsid w:val="006B4F1A"/>
    <w:rsid w:val="006B76ED"/>
    <w:rsid w:val="006C0D6A"/>
    <w:rsid w:val="006C39FB"/>
    <w:rsid w:val="006C5752"/>
    <w:rsid w:val="006C5A79"/>
    <w:rsid w:val="006D1B76"/>
    <w:rsid w:val="006D2AB3"/>
    <w:rsid w:val="006D2C65"/>
    <w:rsid w:val="006D5996"/>
    <w:rsid w:val="006D6C46"/>
    <w:rsid w:val="006E1188"/>
    <w:rsid w:val="006E1EE2"/>
    <w:rsid w:val="006E6578"/>
    <w:rsid w:val="006E72C8"/>
    <w:rsid w:val="006F0D92"/>
    <w:rsid w:val="006F1583"/>
    <w:rsid w:val="006F3330"/>
    <w:rsid w:val="006F3AA2"/>
    <w:rsid w:val="006F7446"/>
    <w:rsid w:val="00702A5D"/>
    <w:rsid w:val="007049D8"/>
    <w:rsid w:val="00704E0F"/>
    <w:rsid w:val="00711CDE"/>
    <w:rsid w:val="00714776"/>
    <w:rsid w:val="00720D44"/>
    <w:rsid w:val="007248F2"/>
    <w:rsid w:val="00727E55"/>
    <w:rsid w:val="00730CB5"/>
    <w:rsid w:val="00731B85"/>
    <w:rsid w:val="00732C59"/>
    <w:rsid w:val="00733027"/>
    <w:rsid w:val="0073318F"/>
    <w:rsid w:val="0073738F"/>
    <w:rsid w:val="007441F2"/>
    <w:rsid w:val="00754A24"/>
    <w:rsid w:val="00756857"/>
    <w:rsid w:val="00757361"/>
    <w:rsid w:val="0075799D"/>
    <w:rsid w:val="00760319"/>
    <w:rsid w:val="00763DD5"/>
    <w:rsid w:val="00774E03"/>
    <w:rsid w:val="00776B8D"/>
    <w:rsid w:val="007827C0"/>
    <w:rsid w:val="0078472D"/>
    <w:rsid w:val="007864B1"/>
    <w:rsid w:val="00792C8C"/>
    <w:rsid w:val="00793797"/>
    <w:rsid w:val="00793A18"/>
    <w:rsid w:val="007943F2"/>
    <w:rsid w:val="007A5AAD"/>
    <w:rsid w:val="007A6B0C"/>
    <w:rsid w:val="007B7770"/>
    <w:rsid w:val="007C635B"/>
    <w:rsid w:val="007C6709"/>
    <w:rsid w:val="007D0B06"/>
    <w:rsid w:val="007D0E92"/>
    <w:rsid w:val="007D0EC8"/>
    <w:rsid w:val="007D43B3"/>
    <w:rsid w:val="007D6CC2"/>
    <w:rsid w:val="007E362F"/>
    <w:rsid w:val="007E3871"/>
    <w:rsid w:val="007E39EE"/>
    <w:rsid w:val="007E5E74"/>
    <w:rsid w:val="007F1422"/>
    <w:rsid w:val="007F2394"/>
    <w:rsid w:val="007F2E4E"/>
    <w:rsid w:val="007F4280"/>
    <w:rsid w:val="008012EF"/>
    <w:rsid w:val="00803E8D"/>
    <w:rsid w:val="008061E4"/>
    <w:rsid w:val="008071AA"/>
    <w:rsid w:val="00807C84"/>
    <w:rsid w:val="008121F9"/>
    <w:rsid w:val="00815913"/>
    <w:rsid w:val="00832410"/>
    <w:rsid w:val="00835CAC"/>
    <w:rsid w:val="00835D03"/>
    <w:rsid w:val="008363C3"/>
    <w:rsid w:val="008450BA"/>
    <w:rsid w:val="008478AC"/>
    <w:rsid w:val="00847AF0"/>
    <w:rsid w:val="00853823"/>
    <w:rsid w:val="00856BE9"/>
    <w:rsid w:val="00860D98"/>
    <w:rsid w:val="00864179"/>
    <w:rsid w:val="008659CC"/>
    <w:rsid w:val="00866561"/>
    <w:rsid w:val="00866E95"/>
    <w:rsid w:val="00871DB2"/>
    <w:rsid w:val="00875B3E"/>
    <w:rsid w:val="00876C75"/>
    <w:rsid w:val="008770E0"/>
    <w:rsid w:val="00877F13"/>
    <w:rsid w:val="008825FC"/>
    <w:rsid w:val="00883D9E"/>
    <w:rsid w:val="00883F62"/>
    <w:rsid w:val="00886820"/>
    <w:rsid w:val="00891E7E"/>
    <w:rsid w:val="00893B32"/>
    <w:rsid w:val="0089625C"/>
    <w:rsid w:val="008A19BB"/>
    <w:rsid w:val="008A1DF1"/>
    <w:rsid w:val="008A5BAE"/>
    <w:rsid w:val="008B61C3"/>
    <w:rsid w:val="008D2AB7"/>
    <w:rsid w:val="008D331D"/>
    <w:rsid w:val="008D4D56"/>
    <w:rsid w:val="008E0821"/>
    <w:rsid w:val="008E39AA"/>
    <w:rsid w:val="008F08CF"/>
    <w:rsid w:val="008F0D6B"/>
    <w:rsid w:val="008F2C33"/>
    <w:rsid w:val="008F462D"/>
    <w:rsid w:val="008F4DD4"/>
    <w:rsid w:val="008F5F03"/>
    <w:rsid w:val="008F67F8"/>
    <w:rsid w:val="008F7A86"/>
    <w:rsid w:val="0090186D"/>
    <w:rsid w:val="00902725"/>
    <w:rsid w:val="00905AC6"/>
    <w:rsid w:val="00910169"/>
    <w:rsid w:val="009133D7"/>
    <w:rsid w:val="00913F25"/>
    <w:rsid w:val="00914A74"/>
    <w:rsid w:val="0091722F"/>
    <w:rsid w:val="0092112A"/>
    <w:rsid w:val="00922144"/>
    <w:rsid w:val="009251F2"/>
    <w:rsid w:val="00927B44"/>
    <w:rsid w:val="00930466"/>
    <w:rsid w:val="009323AB"/>
    <w:rsid w:val="0093313D"/>
    <w:rsid w:val="00933176"/>
    <w:rsid w:val="00935BF3"/>
    <w:rsid w:val="00936F66"/>
    <w:rsid w:val="00942575"/>
    <w:rsid w:val="00943017"/>
    <w:rsid w:val="009440C9"/>
    <w:rsid w:val="0094413F"/>
    <w:rsid w:val="009455B6"/>
    <w:rsid w:val="00946247"/>
    <w:rsid w:val="009510EA"/>
    <w:rsid w:val="00954E79"/>
    <w:rsid w:val="00955FBB"/>
    <w:rsid w:val="009635DA"/>
    <w:rsid w:val="0097734A"/>
    <w:rsid w:val="0098008B"/>
    <w:rsid w:val="00985778"/>
    <w:rsid w:val="00991D61"/>
    <w:rsid w:val="00992C66"/>
    <w:rsid w:val="00996EFF"/>
    <w:rsid w:val="009A29B1"/>
    <w:rsid w:val="009B0FEC"/>
    <w:rsid w:val="009B1A75"/>
    <w:rsid w:val="009B26D0"/>
    <w:rsid w:val="009B2A54"/>
    <w:rsid w:val="009B7622"/>
    <w:rsid w:val="009C4C3C"/>
    <w:rsid w:val="009C7624"/>
    <w:rsid w:val="009C7BB0"/>
    <w:rsid w:val="009D05FE"/>
    <w:rsid w:val="009D5A6F"/>
    <w:rsid w:val="009E20E1"/>
    <w:rsid w:val="009E24BF"/>
    <w:rsid w:val="009E6F51"/>
    <w:rsid w:val="009E7BED"/>
    <w:rsid w:val="009F14BB"/>
    <w:rsid w:val="009F6074"/>
    <w:rsid w:val="00A01623"/>
    <w:rsid w:val="00A01716"/>
    <w:rsid w:val="00A027C8"/>
    <w:rsid w:val="00A13D67"/>
    <w:rsid w:val="00A16C72"/>
    <w:rsid w:val="00A208FC"/>
    <w:rsid w:val="00A2150B"/>
    <w:rsid w:val="00A27EB7"/>
    <w:rsid w:val="00A30EA2"/>
    <w:rsid w:val="00A31CBB"/>
    <w:rsid w:val="00A364A2"/>
    <w:rsid w:val="00A426A2"/>
    <w:rsid w:val="00A44154"/>
    <w:rsid w:val="00A50A92"/>
    <w:rsid w:val="00A52AF6"/>
    <w:rsid w:val="00A56038"/>
    <w:rsid w:val="00A56A57"/>
    <w:rsid w:val="00A60B25"/>
    <w:rsid w:val="00A6341E"/>
    <w:rsid w:val="00A65B3D"/>
    <w:rsid w:val="00A66D6D"/>
    <w:rsid w:val="00A71111"/>
    <w:rsid w:val="00A71487"/>
    <w:rsid w:val="00A7494D"/>
    <w:rsid w:val="00A767CB"/>
    <w:rsid w:val="00A808C3"/>
    <w:rsid w:val="00A836AC"/>
    <w:rsid w:val="00A84BDD"/>
    <w:rsid w:val="00A8627A"/>
    <w:rsid w:val="00A86A6F"/>
    <w:rsid w:val="00A909FB"/>
    <w:rsid w:val="00A90CF5"/>
    <w:rsid w:val="00AB15E1"/>
    <w:rsid w:val="00AB3800"/>
    <w:rsid w:val="00AB7FFA"/>
    <w:rsid w:val="00AC04D4"/>
    <w:rsid w:val="00AC1D0B"/>
    <w:rsid w:val="00AC446B"/>
    <w:rsid w:val="00AC6BBD"/>
    <w:rsid w:val="00AC7927"/>
    <w:rsid w:val="00AD119E"/>
    <w:rsid w:val="00AD3956"/>
    <w:rsid w:val="00AE1FAB"/>
    <w:rsid w:val="00AE24F3"/>
    <w:rsid w:val="00AE7B52"/>
    <w:rsid w:val="00AF07D7"/>
    <w:rsid w:val="00AF08C3"/>
    <w:rsid w:val="00AF46E2"/>
    <w:rsid w:val="00AF4CB5"/>
    <w:rsid w:val="00AF4E2E"/>
    <w:rsid w:val="00B02C9B"/>
    <w:rsid w:val="00B056ED"/>
    <w:rsid w:val="00B058DD"/>
    <w:rsid w:val="00B06733"/>
    <w:rsid w:val="00B10D7B"/>
    <w:rsid w:val="00B14DC9"/>
    <w:rsid w:val="00B14DEC"/>
    <w:rsid w:val="00B14F6A"/>
    <w:rsid w:val="00B20FA5"/>
    <w:rsid w:val="00B30760"/>
    <w:rsid w:val="00B31DD8"/>
    <w:rsid w:val="00B333CB"/>
    <w:rsid w:val="00B40C01"/>
    <w:rsid w:val="00B44012"/>
    <w:rsid w:val="00B45982"/>
    <w:rsid w:val="00B47165"/>
    <w:rsid w:val="00B4792A"/>
    <w:rsid w:val="00B536E1"/>
    <w:rsid w:val="00B604A9"/>
    <w:rsid w:val="00B61B90"/>
    <w:rsid w:val="00B62317"/>
    <w:rsid w:val="00B6276A"/>
    <w:rsid w:val="00B631C1"/>
    <w:rsid w:val="00B66241"/>
    <w:rsid w:val="00B673DF"/>
    <w:rsid w:val="00B67D2C"/>
    <w:rsid w:val="00B72EC8"/>
    <w:rsid w:val="00B74428"/>
    <w:rsid w:val="00B753CB"/>
    <w:rsid w:val="00B761DF"/>
    <w:rsid w:val="00B7698A"/>
    <w:rsid w:val="00B84220"/>
    <w:rsid w:val="00B903D2"/>
    <w:rsid w:val="00B96D4C"/>
    <w:rsid w:val="00B97C45"/>
    <w:rsid w:val="00BA1060"/>
    <w:rsid w:val="00BA2065"/>
    <w:rsid w:val="00BA6D97"/>
    <w:rsid w:val="00BA6E3A"/>
    <w:rsid w:val="00BB5FB5"/>
    <w:rsid w:val="00BB69D0"/>
    <w:rsid w:val="00BB6A57"/>
    <w:rsid w:val="00BC0820"/>
    <w:rsid w:val="00BD182C"/>
    <w:rsid w:val="00BD6DFE"/>
    <w:rsid w:val="00BD7473"/>
    <w:rsid w:val="00BE0AB8"/>
    <w:rsid w:val="00BE24E7"/>
    <w:rsid w:val="00BE4534"/>
    <w:rsid w:val="00BE5E7F"/>
    <w:rsid w:val="00BE7398"/>
    <w:rsid w:val="00BE791B"/>
    <w:rsid w:val="00BF513A"/>
    <w:rsid w:val="00BF68BC"/>
    <w:rsid w:val="00C00FB1"/>
    <w:rsid w:val="00C06065"/>
    <w:rsid w:val="00C177B6"/>
    <w:rsid w:val="00C22ABB"/>
    <w:rsid w:val="00C31122"/>
    <w:rsid w:val="00C331EB"/>
    <w:rsid w:val="00C42004"/>
    <w:rsid w:val="00C421F0"/>
    <w:rsid w:val="00C42D10"/>
    <w:rsid w:val="00C448CE"/>
    <w:rsid w:val="00C4614B"/>
    <w:rsid w:val="00C464DD"/>
    <w:rsid w:val="00C520DB"/>
    <w:rsid w:val="00C5238B"/>
    <w:rsid w:val="00C609FD"/>
    <w:rsid w:val="00C6100D"/>
    <w:rsid w:val="00C61A87"/>
    <w:rsid w:val="00C63EC2"/>
    <w:rsid w:val="00C74E4D"/>
    <w:rsid w:val="00C757D3"/>
    <w:rsid w:val="00C814A3"/>
    <w:rsid w:val="00C81AE5"/>
    <w:rsid w:val="00C81BDB"/>
    <w:rsid w:val="00C84803"/>
    <w:rsid w:val="00C90865"/>
    <w:rsid w:val="00C91948"/>
    <w:rsid w:val="00C928E2"/>
    <w:rsid w:val="00C932F1"/>
    <w:rsid w:val="00C960F7"/>
    <w:rsid w:val="00C97009"/>
    <w:rsid w:val="00CA0DC0"/>
    <w:rsid w:val="00CA1B6B"/>
    <w:rsid w:val="00CA4E02"/>
    <w:rsid w:val="00CA6A8A"/>
    <w:rsid w:val="00CB3491"/>
    <w:rsid w:val="00CC471C"/>
    <w:rsid w:val="00CC7D96"/>
    <w:rsid w:val="00CD1B32"/>
    <w:rsid w:val="00CD3458"/>
    <w:rsid w:val="00CD4726"/>
    <w:rsid w:val="00CE012B"/>
    <w:rsid w:val="00CF1A94"/>
    <w:rsid w:val="00CF1BFD"/>
    <w:rsid w:val="00CF1F61"/>
    <w:rsid w:val="00CF2F44"/>
    <w:rsid w:val="00CF6ECB"/>
    <w:rsid w:val="00CF7441"/>
    <w:rsid w:val="00D00935"/>
    <w:rsid w:val="00D016BE"/>
    <w:rsid w:val="00D02B83"/>
    <w:rsid w:val="00D039D1"/>
    <w:rsid w:val="00D06F34"/>
    <w:rsid w:val="00D109EE"/>
    <w:rsid w:val="00D12DDB"/>
    <w:rsid w:val="00D15302"/>
    <w:rsid w:val="00D17342"/>
    <w:rsid w:val="00D21CED"/>
    <w:rsid w:val="00D37EFD"/>
    <w:rsid w:val="00D410E2"/>
    <w:rsid w:val="00D439CF"/>
    <w:rsid w:val="00D475D5"/>
    <w:rsid w:val="00D51F81"/>
    <w:rsid w:val="00D53383"/>
    <w:rsid w:val="00D5364C"/>
    <w:rsid w:val="00D53F52"/>
    <w:rsid w:val="00D55B2E"/>
    <w:rsid w:val="00D572AF"/>
    <w:rsid w:val="00D602C5"/>
    <w:rsid w:val="00D6234E"/>
    <w:rsid w:val="00D64087"/>
    <w:rsid w:val="00D725B8"/>
    <w:rsid w:val="00D750FD"/>
    <w:rsid w:val="00D757AB"/>
    <w:rsid w:val="00D7737C"/>
    <w:rsid w:val="00D81E78"/>
    <w:rsid w:val="00D82B9A"/>
    <w:rsid w:val="00D83502"/>
    <w:rsid w:val="00D868D4"/>
    <w:rsid w:val="00D9149D"/>
    <w:rsid w:val="00D94081"/>
    <w:rsid w:val="00D9759F"/>
    <w:rsid w:val="00D97790"/>
    <w:rsid w:val="00DA0747"/>
    <w:rsid w:val="00DA08A8"/>
    <w:rsid w:val="00DA1C9A"/>
    <w:rsid w:val="00DA321A"/>
    <w:rsid w:val="00DA7176"/>
    <w:rsid w:val="00DB1EC0"/>
    <w:rsid w:val="00DB29FF"/>
    <w:rsid w:val="00DB7A6A"/>
    <w:rsid w:val="00DC2354"/>
    <w:rsid w:val="00DC2673"/>
    <w:rsid w:val="00DC4335"/>
    <w:rsid w:val="00DC56F7"/>
    <w:rsid w:val="00DC7214"/>
    <w:rsid w:val="00DD317A"/>
    <w:rsid w:val="00DD5392"/>
    <w:rsid w:val="00DD7119"/>
    <w:rsid w:val="00DE1DFF"/>
    <w:rsid w:val="00DE2082"/>
    <w:rsid w:val="00DE3B99"/>
    <w:rsid w:val="00DE44F6"/>
    <w:rsid w:val="00DE4F2C"/>
    <w:rsid w:val="00DE6609"/>
    <w:rsid w:val="00DE6AB5"/>
    <w:rsid w:val="00DE7039"/>
    <w:rsid w:val="00DF13DA"/>
    <w:rsid w:val="00DF2E26"/>
    <w:rsid w:val="00DF31E7"/>
    <w:rsid w:val="00DF440D"/>
    <w:rsid w:val="00E01EF5"/>
    <w:rsid w:val="00E03B3F"/>
    <w:rsid w:val="00E049D5"/>
    <w:rsid w:val="00E0600D"/>
    <w:rsid w:val="00E11AC9"/>
    <w:rsid w:val="00E121DA"/>
    <w:rsid w:val="00E135FB"/>
    <w:rsid w:val="00E14412"/>
    <w:rsid w:val="00E15460"/>
    <w:rsid w:val="00E16212"/>
    <w:rsid w:val="00E21A84"/>
    <w:rsid w:val="00E25D8D"/>
    <w:rsid w:val="00E27FD1"/>
    <w:rsid w:val="00E3471A"/>
    <w:rsid w:val="00E35AB7"/>
    <w:rsid w:val="00E4346D"/>
    <w:rsid w:val="00E44A20"/>
    <w:rsid w:val="00E44AEA"/>
    <w:rsid w:val="00E45BD1"/>
    <w:rsid w:val="00E47615"/>
    <w:rsid w:val="00E528C2"/>
    <w:rsid w:val="00E5527F"/>
    <w:rsid w:val="00E57389"/>
    <w:rsid w:val="00E60B1E"/>
    <w:rsid w:val="00E60CCB"/>
    <w:rsid w:val="00E66BA9"/>
    <w:rsid w:val="00E67C74"/>
    <w:rsid w:val="00E7280C"/>
    <w:rsid w:val="00E72BFA"/>
    <w:rsid w:val="00E876AA"/>
    <w:rsid w:val="00E933E7"/>
    <w:rsid w:val="00E96243"/>
    <w:rsid w:val="00E96457"/>
    <w:rsid w:val="00EA0D4B"/>
    <w:rsid w:val="00EA1E2F"/>
    <w:rsid w:val="00EA3805"/>
    <w:rsid w:val="00EA38DF"/>
    <w:rsid w:val="00EA56FA"/>
    <w:rsid w:val="00EB130F"/>
    <w:rsid w:val="00EB4E44"/>
    <w:rsid w:val="00EC4D10"/>
    <w:rsid w:val="00EC759A"/>
    <w:rsid w:val="00ED4271"/>
    <w:rsid w:val="00EE1232"/>
    <w:rsid w:val="00EE1EFB"/>
    <w:rsid w:val="00EE1F6B"/>
    <w:rsid w:val="00EE6277"/>
    <w:rsid w:val="00EE7715"/>
    <w:rsid w:val="00EF0527"/>
    <w:rsid w:val="00EF0AD9"/>
    <w:rsid w:val="00EF3202"/>
    <w:rsid w:val="00EF6378"/>
    <w:rsid w:val="00F02FA9"/>
    <w:rsid w:val="00F0584C"/>
    <w:rsid w:val="00F11552"/>
    <w:rsid w:val="00F1529D"/>
    <w:rsid w:val="00F162E5"/>
    <w:rsid w:val="00F214FD"/>
    <w:rsid w:val="00F3078F"/>
    <w:rsid w:val="00F31889"/>
    <w:rsid w:val="00F35E70"/>
    <w:rsid w:val="00F36219"/>
    <w:rsid w:val="00F40590"/>
    <w:rsid w:val="00F40601"/>
    <w:rsid w:val="00F41022"/>
    <w:rsid w:val="00F44E5F"/>
    <w:rsid w:val="00F457AF"/>
    <w:rsid w:val="00F50236"/>
    <w:rsid w:val="00F55B05"/>
    <w:rsid w:val="00F561E1"/>
    <w:rsid w:val="00F56C5B"/>
    <w:rsid w:val="00F608EB"/>
    <w:rsid w:val="00F655C1"/>
    <w:rsid w:val="00F675A5"/>
    <w:rsid w:val="00F67840"/>
    <w:rsid w:val="00F72327"/>
    <w:rsid w:val="00F72FED"/>
    <w:rsid w:val="00F80B31"/>
    <w:rsid w:val="00F81B79"/>
    <w:rsid w:val="00F92FDF"/>
    <w:rsid w:val="00F96725"/>
    <w:rsid w:val="00FA08CC"/>
    <w:rsid w:val="00FA1128"/>
    <w:rsid w:val="00FA2275"/>
    <w:rsid w:val="00FA6EAB"/>
    <w:rsid w:val="00FA711C"/>
    <w:rsid w:val="00FB1388"/>
    <w:rsid w:val="00FB2A89"/>
    <w:rsid w:val="00FB606E"/>
    <w:rsid w:val="00FC0611"/>
    <w:rsid w:val="00FC0E1B"/>
    <w:rsid w:val="00FC1656"/>
    <w:rsid w:val="00FC2C77"/>
    <w:rsid w:val="00FC3005"/>
    <w:rsid w:val="00FC5699"/>
    <w:rsid w:val="00FC7217"/>
    <w:rsid w:val="00FC783C"/>
    <w:rsid w:val="00FD1D84"/>
    <w:rsid w:val="00FD2D2B"/>
    <w:rsid w:val="00FD6603"/>
    <w:rsid w:val="00FE47F0"/>
    <w:rsid w:val="00FE51BA"/>
    <w:rsid w:val="00FF3D45"/>
    <w:rsid w:val="00FF50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6F754"/>
  <w15:docId w15:val="{4B5D244B-1492-4C2F-AD92-8FF2561E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742"/>
  </w:style>
  <w:style w:type="paragraph" w:styleId="Heading1">
    <w:name w:val="heading 1"/>
    <w:basedOn w:val="Normal"/>
    <w:next w:val="Normal"/>
    <w:qFormat/>
    <w:rsid w:val="00361221"/>
    <w:pPr>
      <w:keepNext/>
      <w:numPr>
        <w:numId w:val="6"/>
      </w:numPr>
      <w:outlineLvl w:val="0"/>
    </w:pPr>
    <w:rPr>
      <w:rFonts w:ascii="Arial" w:hAnsi="Arial" w:cs="Arial"/>
      <w:b/>
      <w:bCs/>
      <w:color w:val="800000"/>
      <w:sz w:val="36"/>
      <w:szCs w:val="36"/>
    </w:rPr>
  </w:style>
  <w:style w:type="paragraph" w:styleId="Heading2">
    <w:name w:val="heading 2"/>
    <w:basedOn w:val="Normal"/>
    <w:next w:val="Normal"/>
    <w:qFormat/>
    <w:rsid w:val="00361221"/>
    <w:pPr>
      <w:keepNext/>
      <w:numPr>
        <w:ilvl w:val="1"/>
        <w:numId w:val="6"/>
      </w:numPr>
      <w:outlineLvl w:val="1"/>
    </w:pPr>
    <w:rPr>
      <w:rFonts w:ascii="Arial" w:hAnsi="Arial" w:cs="Arial"/>
      <w:b/>
      <w:bCs/>
      <w:color w:val="008080"/>
      <w:sz w:val="32"/>
      <w:szCs w:val="32"/>
    </w:rPr>
  </w:style>
  <w:style w:type="paragraph" w:styleId="Heading3">
    <w:name w:val="heading 3"/>
    <w:basedOn w:val="Normal"/>
    <w:next w:val="Normal"/>
    <w:qFormat/>
    <w:rsid w:val="00361221"/>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qFormat/>
    <w:rsid w:val="00361221"/>
    <w:pPr>
      <w:keepNext/>
      <w:numPr>
        <w:ilvl w:val="3"/>
        <w:numId w:val="6"/>
      </w:numPr>
      <w:spacing w:before="240" w:after="60"/>
      <w:outlineLvl w:val="3"/>
    </w:pPr>
    <w:rPr>
      <w:b/>
      <w:bCs/>
      <w:sz w:val="28"/>
      <w:szCs w:val="28"/>
    </w:rPr>
  </w:style>
  <w:style w:type="paragraph" w:styleId="Heading5">
    <w:name w:val="heading 5"/>
    <w:basedOn w:val="Normal"/>
    <w:next w:val="Normal"/>
    <w:qFormat/>
    <w:rsid w:val="00361221"/>
    <w:pPr>
      <w:keepNext/>
      <w:numPr>
        <w:ilvl w:val="4"/>
        <w:numId w:val="6"/>
      </w:numPr>
      <w:overflowPunct w:val="0"/>
      <w:autoSpaceDE w:val="0"/>
      <w:autoSpaceDN w:val="0"/>
      <w:adjustRightInd w:val="0"/>
      <w:jc w:val="right"/>
      <w:textAlignment w:val="baseline"/>
      <w:outlineLvl w:val="4"/>
    </w:pPr>
    <w:rPr>
      <w:b/>
      <w:color w:val="FF0000"/>
      <w:sz w:val="32"/>
    </w:rPr>
  </w:style>
  <w:style w:type="paragraph" w:styleId="Heading6">
    <w:name w:val="heading 6"/>
    <w:basedOn w:val="Normal"/>
    <w:next w:val="Normal"/>
    <w:qFormat/>
    <w:rsid w:val="00361221"/>
    <w:pPr>
      <w:keepNext/>
      <w:numPr>
        <w:ilvl w:val="5"/>
        <w:numId w:val="6"/>
      </w:numPr>
      <w:spacing w:before="120"/>
      <w:outlineLvl w:val="5"/>
    </w:pPr>
    <w:rPr>
      <w:rFonts w:ascii="Arial" w:hAnsi="Arial" w:cs="Arial"/>
      <w:b/>
      <w:bCs/>
      <w:color w:val="333399"/>
      <w:sz w:val="28"/>
      <w:szCs w:val="28"/>
    </w:rPr>
  </w:style>
  <w:style w:type="paragraph" w:styleId="Heading7">
    <w:name w:val="heading 7"/>
    <w:basedOn w:val="Normal"/>
    <w:next w:val="Normal"/>
    <w:qFormat/>
    <w:rsid w:val="00361221"/>
    <w:pPr>
      <w:keepNext/>
      <w:numPr>
        <w:ilvl w:val="6"/>
        <w:numId w:val="6"/>
      </w:numPr>
      <w:outlineLvl w:val="6"/>
    </w:pPr>
    <w:rPr>
      <w:rFonts w:ascii="Arial" w:hAnsi="Arial" w:cs="Arial"/>
      <w:b/>
      <w:bCs/>
      <w:color w:val="000080"/>
      <w:sz w:val="24"/>
      <w:szCs w:val="24"/>
    </w:rPr>
  </w:style>
  <w:style w:type="paragraph" w:styleId="Heading8">
    <w:name w:val="heading 8"/>
    <w:basedOn w:val="Normal"/>
    <w:next w:val="Normal"/>
    <w:qFormat/>
    <w:rsid w:val="00361221"/>
    <w:pPr>
      <w:keepNext/>
      <w:numPr>
        <w:ilvl w:val="7"/>
        <w:numId w:val="6"/>
      </w:numPr>
      <w:outlineLvl w:val="7"/>
    </w:pPr>
    <w:rPr>
      <w:rFonts w:ascii="Arial" w:hAnsi="Arial" w:cs="Arial"/>
      <w:b/>
      <w:bCs/>
      <w:sz w:val="24"/>
      <w:szCs w:val="24"/>
      <w:u w:val="single"/>
    </w:rPr>
  </w:style>
  <w:style w:type="paragraph" w:styleId="Heading9">
    <w:name w:val="heading 9"/>
    <w:basedOn w:val="Normal"/>
    <w:next w:val="Normal"/>
    <w:qFormat/>
    <w:rsid w:val="00361221"/>
    <w:pPr>
      <w:keepNext/>
      <w:numPr>
        <w:ilvl w:val="8"/>
        <w:numId w:val="6"/>
      </w:numPr>
      <w:outlineLvl w:val="8"/>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rsid w:val="0036122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Heading4doc">
    <w:name w:val="Heading 4_doc"/>
    <w:basedOn w:val="Heading9"/>
    <w:autoRedefine/>
    <w:rsid w:val="00361221"/>
    <w:pPr>
      <w:spacing w:before="100" w:beforeAutospacing="1" w:after="120"/>
      <w:ind w:firstLine="1979"/>
    </w:pPr>
    <w:rPr>
      <w:color w:val="333399"/>
      <w:sz w:val="24"/>
      <w:szCs w:val="24"/>
    </w:rPr>
  </w:style>
  <w:style w:type="paragraph" w:styleId="BodyText">
    <w:name w:val="Body Text"/>
    <w:basedOn w:val="Normal"/>
    <w:rsid w:val="00361221"/>
    <w:pPr>
      <w:spacing w:after="120"/>
    </w:pPr>
  </w:style>
  <w:style w:type="paragraph" w:customStyle="1" w:styleId="Heading3doc">
    <w:name w:val="Heading 3_doc"/>
    <w:basedOn w:val="Heading8"/>
    <w:autoRedefine/>
    <w:rsid w:val="00361221"/>
    <w:pPr>
      <w:spacing w:before="120"/>
      <w:ind w:firstLine="1622"/>
    </w:pPr>
    <w:rPr>
      <w:color w:val="333399"/>
    </w:rPr>
  </w:style>
  <w:style w:type="paragraph" w:styleId="Header">
    <w:name w:val="header"/>
    <w:basedOn w:val="Normal"/>
    <w:link w:val="HeaderChar"/>
    <w:uiPriority w:val="99"/>
    <w:rsid w:val="00361221"/>
    <w:pPr>
      <w:tabs>
        <w:tab w:val="center" w:pos="4153"/>
        <w:tab w:val="right" w:pos="8306"/>
      </w:tabs>
    </w:pPr>
  </w:style>
  <w:style w:type="paragraph" w:styleId="TOC1">
    <w:name w:val="toc 1"/>
    <w:basedOn w:val="Normal"/>
    <w:next w:val="Normal"/>
    <w:autoRedefine/>
    <w:semiHidden/>
    <w:rsid w:val="00361221"/>
  </w:style>
  <w:style w:type="paragraph" w:styleId="Footer">
    <w:name w:val="footer"/>
    <w:basedOn w:val="Normal"/>
    <w:link w:val="FooterChar"/>
    <w:uiPriority w:val="99"/>
    <w:rsid w:val="00361221"/>
    <w:pPr>
      <w:tabs>
        <w:tab w:val="center" w:pos="4320"/>
        <w:tab w:val="right" w:pos="8640"/>
      </w:tabs>
    </w:pPr>
  </w:style>
  <w:style w:type="paragraph" w:styleId="BalloonText">
    <w:name w:val="Balloon Text"/>
    <w:basedOn w:val="Normal"/>
    <w:semiHidden/>
    <w:rsid w:val="00361221"/>
    <w:rPr>
      <w:rFonts w:ascii="Tahoma" w:hAnsi="Tahoma" w:cs="Tahoma"/>
      <w:sz w:val="16"/>
      <w:szCs w:val="16"/>
    </w:rPr>
  </w:style>
  <w:style w:type="paragraph" w:styleId="TOC2">
    <w:name w:val="toc 2"/>
    <w:basedOn w:val="Normal"/>
    <w:next w:val="Normal"/>
    <w:autoRedefine/>
    <w:semiHidden/>
    <w:rsid w:val="00361221"/>
    <w:pPr>
      <w:ind w:left="200"/>
    </w:pPr>
  </w:style>
  <w:style w:type="paragraph" w:styleId="TOC3">
    <w:name w:val="toc 3"/>
    <w:basedOn w:val="Normal"/>
    <w:next w:val="Normal"/>
    <w:autoRedefine/>
    <w:semiHidden/>
    <w:rsid w:val="00361221"/>
    <w:pPr>
      <w:ind w:left="400"/>
    </w:pPr>
  </w:style>
  <w:style w:type="paragraph" w:styleId="TOC4">
    <w:name w:val="toc 4"/>
    <w:basedOn w:val="Normal"/>
    <w:next w:val="Normal"/>
    <w:autoRedefine/>
    <w:semiHidden/>
    <w:rsid w:val="00361221"/>
    <w:pPr>
      <w:ind w:left="600"/>
    </w:pPr>
  </w:style>
  <w:style w:type="paragraph" w:styleId="TOC5">
    <w:name w:val="toc 5"/>
    <w:basedOn w:val="Normal"/>
    <w:next w:val="Normal"/>
    <w:autoRedefine/>
    <w:semiHidden/>
    <w:rsid w:val="00361221"/>
    <w:pPr>
      <w:ind w:left="800"/>
    </w:pPr>
  </w:style>
  <w:style w:type="paragraph" w:styleId="TOC6">
    <w:name w:val="toc 6"/>
    <w:basedOn w:val="Normal"/>
    <w:next w:val="Normal"/>
    <w:autoRedefine/>
    <w:semiHidden/>
    <w:rsid w:val="00361221"/>
    <w:pPr>
      <w:ind w:left="1000"/>
    </w:pPr>
  </w:style>
  <w:style w:type="paragraph" w:styleId="TOC7">
    <w:name w:val="toc 7"/>
    <w:basedOn w:val="Normal"/>
    <w:next w:val="Normal"/>
    <w:autoRedefine/>
    <w:semiHidden/>
    <w:rsid w:val="00361221"/>
    <w:pPr>
      <w:ind w:left="1200"/>
    </w:pPr>
  </w:style>
  <w:style w:type="paragraph" w:styleId="TOC8">
    <w:name w:val="toc 8"/>
    <w:basedOn w:val="Normal"/>
    <w:next w:val="Normal"/>
    <w:autoRedefine/>
    <w:semiHidden/>
    <w:rsid w:val="00361221"/>
    <w:pPr>
      <w:ind w:left="1400"/>
    </w:pPr>
  </w:style>
  <w:style w:type="paragraph" w:styleId="TOC9">
    <w:name w:val="toc 9"/>
    <w:basedOn w:val="Normal"/>
    <w:next w:val="Normal"/>
    <w:autoRedefine/>
    <w:semiHidden/>
    <w:rsid w:val="00361221"/>
    <w:pPr>
      <w:ind w:left="1600"/>
    </w:pPr>
  </w:style>
  <w:style w:type="character" w:styleId="Hyperlink">
    <w:name w:val="Hyperlink"/>
    <w:rsid w:val="00361221"/>
    <w:rPr>
      <w:color w:val="0000FF"/>
      <w:u w:val="single"/>
    </w:rPr>
  </w:style>
  <w:style w:type="paragraph" w:customStyle="1" w:styleId="ApprovalblockMgrdoc">
    <w:name w:val="Approval block_Mgr_doc"/>
    <w:basedOn w:val="Normal"/>
    <w:autoRedefine/>
    <w:rsid w:val="00361221"/>
    <w:pPr>
      <w:ind w:left="180" w:right="1692"/>
    </w:pPr>
    <w:rPr>
      <w:rFonts w:ascii="Arial" w:hAnsi="Arial" w:cs="Arial"/>
      <w:i/>
      <w:iCs/>
      <w:sz w:val="22"/>
      <w:szCs w:val="22"/>
    </w:rPr>
  </w:style>
  <w:style w:type="paragraph" w:customStyle="1" w:styleId="ApprovalblockEDdoc">
    <w:name w:val="Approval block_ED_doc"/>
    <w:basedOn w:val="Normal"/>
    <w:autoRedefine/>
    <w:rsid w:val="00361221"/>
    <w:pPr>
      <w:ind w:left="180" w:right="1692"/>
    </w:pPr>
    <w:rPr>
      <w:rFonts w:ascii="Arial" w:hAnsi="Arial" w:cs="Arial"/>
      <w:b/>
      <w:bCs/>
      <w:i/>
      <w:iCs/>
      <w:sz w:val="22"/>
      <w:szCs w:val="22"/>
    </w:rPr>
  </w:style>
  <w:style w:type="paragraph" w:customStyle="1" w:styleId="Heading1doc">
    <w:name w:val="Heading 1_doc"/>
    <w:basedOn w:val="Heading1"/>
    <w:rsid w:val="00361221"/>
    <w:rPr>
      <w:color w:val="008080"/>
      <w:sz w:val="32"/>
      <w:szCs w:val="32"/>
    </w:rPr>
  </w:style>
  <w:style w:type="paragraph" w:styleId="Caption">
    <w:name w:val="caption"/>
    <w:basedOn w:val="Normal"/>
    <w:next w:val="Normal"/>
    <w:qFormat/>
    <w:rsid w:val="00361221"/>
    <w:pPr>
      <w:spacing w:before="120" w:after="120"/>
    </w:pPr>
    <w:rPr>
      <w:b/>
      <w:bCs/>
    </w:rPr>
  </w:style>
  <w:style w:type="character" w:styleId="HTMLAcronym">
    <w:name w:val="HTML Acronym"/>
    <w:basedOn w:val="DefaultParagraphFont"/>
    <w:rsid w:val="00361221"/>
  </w:style>
  <w:style w:type="paragraph" w:customStyle="1" w:styleId="BulletedListdoc">
    <w:name w:val="Bulleted List_doc"/>
    <w:basedOn w:val="Normal"/>
    <w:rsid w:val="00361221"/>
    <w:pPr>
      <w:numPr>
        <w:numId w:val="1"/>
      </w:numPr>
      <w:spacing w:before="120" w:after="120"/>
    </w:pPr>
    <w:rPr>
      <w:rFonts w:ascii="Arial" w:hAnsi="Arial" w:cs="Arial"/>
      <w:sz w:val="22"/>
      <w:szCs w:val="22"/>
    </w:rPr>
  </w:style>
  <w:style w:type="paragraph" w:customStyle="1" w:styleId="BodyTextdoc">
    <w:name w:val="Body Text_doc"/>
    <w:basedOn w:val="BulletedListdoc"/>
    <w:autoRedefine/>
    <w:rsid w:val="00A364A2"/>
    <w:pPr>
      <w:numPr>
        <w:numId w:val="0"/>
      </w:numPr>
      <w:ind w:left="1620"/>
    </w:pPr>
    <w:rPr>
      <w:color w:val="000000"/>
    </w:rPr>
  </w:style>
  <w:style w:type="paragraph" w:customStyle="1" w:styleId="Head2doc">
    <w:name w:val="Head 2_doc"/>
    <w:basedOn w:val="Heading6"/>
    <w:autoRedefine/>
    <w:rsid w:val="004274DA"/>
    <w:pPr>
      <w:spacing w:after="120"/>
    </w:pPr>
    <w:rPr>
      <w:sz w:val="24"/>
      <w:szCs w:val="24"/>
    </w:rPr>
  </w:style>
  <w:style w:type="paragraph" w:customStyle="1" w:styleId="worddefineddoc">
    <w:name w:val="word defined_doc"/>
    <w:basedOn w:val="Normal"/>
    <w:rsid w:val="00361221"/>
    <w:pPr>
      <w:spacing w:before="120"/>
      <w:ind w:left="658" w:right="357" w:firstLine="958"/>
    </w:pPr>
    <w:rPr>
      <w:rFonts w:ascii="Arial" w:hAnsi="Arial" w:cs="Arial"/>
      <w:i/>
      <w:iCs/>
      <w:color w:val="000080"/>
      <w:sz w:val="22"/>
      <w:szCs w:val="22"/>
      <w:u w:val="single"/>
    </w:rPr>
  </w:style>
  <w:style w:type="paragraph" w:customStyle="1" w:styleId="Disclaimer">
    <w:name w:val="Disclaimer"/>
    <w:rsid w:val="00361221"/>
    <w:pPr>
      <w:spacing w:before="240"/>
    </w:pPr>
    <w:rPr>
      <w:noProof/>
    </w:rPr>
  </w:style>
  <w:style w:type="paragraph" w:customStyle="1" w:styleId="definitiondoc">
    <w:name w:val="definition_doc"/>
    <w:basedOn w:val="Normal"/>
    <w:autoRedefine/>
    <w:rsid w:val="00361221"/>
    <w:pPr>
      <w:ind w:left="1980"/>
    </w:pPr>
    <w:rPr>
      <w:rFonts w:ascii="Arial" w:hAnsi="Arial" w:cs="Arial"/>
      <w:sz w:val="22"/>
      <w:szCs w:val="22"/>
    </w:rPr>
  </w:style>
  <w:style w:type="paragraph" w:customStyle="1" w:styleId="Heading2doc">
    <w:name w:val="Heading 2_doc"/>
    <w:basedOn w:val="Head2doc"/>
    <w:autoRedefine/>
    <w:rsid w:val="00BE24E7"/>
    <w:pPr>
      <w:ind w:left="0" w:firstLine="1620"/>
    </w:pPr>
    <w:rPr>
      <w:sz w:val="22"/>
      <w:szCs w:val="22"/>
    </w:rPr>
  </w:style>
  <w:style w:type="paragraph" w:styleId="DocumentMap">
    <w:name w:val="Document Map"/>
    <w:basedOn w:val="Normal"/>
    <w:semiHidden/>
    <w:rsid w:val="00361221"/>
    <w:pPr>
      <w:shd w:val="clear" w:color="auto" w:fill="000080"/>
      <w:spacing w:line="0" w:lineRule="atLeast"/>
    </w:pPr>
    <w:rPr>
      <w:rFonts w:ascii="Tahoma" w:hAnsi="Tahoma"/>
      <w:sz w:val="24"/>
    </w:rPr>
  </w:style>
  <w:style w:type="character" w:styleId="PageNumber">
    <w:name w:val="page number"/>
    <w:basedOn w:val="DefaultParagraphFont"/>
    <w:rsid w:val="00361221"/>
  </w:style>
  <w:style w:type="paragraph" w:customStyle="1" w:styleId="SrVPname">
    <w:name w:val="Sr VP name"/>
    <w:basedOn w:val="Normal"/>
    <w:autoRedefine/>
    <w:rsid w:val="00361221"/>
    <w:rPr>
      <w:sz w:val="22"/>
      <w:szCs w:val="22"/>
    </w:rPr>
  </w:style>
  <w:style w:type="paragraph" w:customStyle="1" w:styleId="BodyText11">
    <w:name w:val="Body Text_11"/>
    <w:basedOn w:val="Normal"/>
    <w:rsid w:val="00361221"/>
    <w:pPr>
      <w:spacing w:after="120"/>
      <w:ind w:left="1134"/>
    </w:pPr>
    <w:rPr>
      <w:rFonts w:ascii="Arial" w:hAnsi="Arial" w:cs="Arial"/>
      <w:sz w:val="22"/>
      <w:szCs w:val="22"/>
    </w:rPr>
  </w:style>
  <w:style w:type="paragraph" w:customStyle="1" w:styleId="HeadingTable">
    <w:name w:val="Heading: Table"/>
    <w:rsid w:val="00361221"/>
    <w:pPr>
      <w:keepNext/>
      <w:numPr>
        <w:numId w:val="2"/>
      </w:numPr>
      <w:spacing w:before="40" w:after="40"/>
    </w:pPr>
    <w:rPr>
      <w:rFonts w:ascii="Arial" w:hAnsi="Arial"/>
      <w:sz w:val="22"/>
    </w:rPr>
  </w:style>
  <w:style w:type="paragraph" w:customStyle="1" w:styleId="TableText">
    <w:name w:val="Table Text"/>
    <w:basedOn w:val="Normal"/>
    <w:rsid w:val="00361221"/>
    <w:pPr>
      <w:keepLines/>
      <w:spacing w:before="40" w:after="40" w:line="0" w:lineRule="atLeast"/>
    </w:pPr>
    <w:rPr>
      <w:snapToGrid w:val="0"/>
      <w:color w:val="000000"/>
      <w:sz w:val="24"/>
    </w:rPr>
  </w:style>
  <w:style w:type="paragraph" w:customStyle="1" w:styleId="paragraph11">
    <w:name w:val="paragraph11"/>
    <w:basedOn w:val="Normal"/>
    <w:autoRedefine/>
    <w:rsid w:val="00361221"/>
    <w:pPr>
      <w:spacing w:before="120" w:after="120" w:line="0" w:lineRule="atLeast"/>
      <w:ind w:left="1440"/>
    </w:pPr>
    <w:rPr>
      <w:rFonts w:ascii="Arial" w:hAnsi="Arial"/>
      <w:sz w:val="22"/>
    </w:rPr>
  </w:style>
  <w:style w:type="paragraph" w:styleId="BodyText2">
    <w:name w:val="Body Text 2"/>
    <w:basedOn w:val="Normal"/>
    <w:rsid w:val="00361221"/>
    <w:pPr>
      <w:ind w:right="252"/>
      <w:jc w:val="lowKashida"/>
    </w:pPr>
    <w:rPr>
      <w:rFonts w:ascii="Arial" w:hAnsi="Arial" w:cs="Arial"/>
      <w:sz w:val="22"/>
      <w:szCs w:val="22"/>
    </w:rPr>
  </w:style>
  <w:style w:type="paragraph" w:styleId="BodyTextIndent2">
    <w:name w:val="Body Text Indent 2"/>
    <w:basedOn w:val="Normal"/>
    <w:rsid w:val="002919DA"/>
    <w:pPr>
      <w:spacing w:after="120" w:line="480" w:lineRule="auto"/>
      <w:ind w:left="283"/>
    </w:pPr>
  </w:style>
  <w:style w:type="character" w:styleId="FootnoteReference">
    <w:name w:val="footnote reference"/>
    <w:semiHidden/>
    <w:rsid w:val="00181A7B"/>
    <w:rPr>
      <w:vertAlign w:val="superscript"/>
    </w:rPr>
  </w:style>
  <w:style w:type="paragraph" w:styleId="FootnoteText">
    <w:name w:val="footnote text"/>
    <w:basedOn w:val="Normal"/>
    <w:next w:val="Normal"/>
    <w:semiHidden/>
    <w:rsid w:val="00181A7B"/>
    <w:rPr>
      <w:lang w:val="en-GB"/>
    </w:rPr>
  </w:style>
  <w:style w:type="table" w:customStyle="1" w:styleId="TableNormal1">
    <w:name w:val="Table Normal1"/>
    <w:next w:val="TableNormal"/>
    <w:semiHidden/>
    <w:rsid w:val="00181A7B"/>
    <w:tblPr>
      <w:tblInd w:w="0" w:type="dxa"/>
      <w:tblCellMar>
        <w:top w:w="0" w:type="dxa"/>
        <w:left w:w="108" w:type="dxa"/>
        <w:bottom w:w="0" w:type="dxa"/>
        <w:right w:w="108" w:type="dxa"/>
      </w:tblCellMar>
    </w:tblPr>
  </w:style>
  <w:style w:type="table" w:styleId="TableGrid">
    <w:name w:val="Table Grid"/>
    <w:basedOn w:val="TableNormal"/>
    <w:rsid w:val="00A8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List"/>
    <w:rsid w:val="000C71D6"/>
    <w:pPr>
      <w:numPr>
        <w:numId w:val="3"/>
      </w:numPr>
      <w:spacing w:before="40" w:after="40"/>
      <w:jc w:val="both"/>
    </w:pPr>
    <w:rPr>
      <w:rFonts w:ascii="Arial" w:hAnsi="Arial"/>
      <w:sz w:val="24"/>
    </w:rPr>
  </w:style>
  <w:style w:type="paragraph" w:styleId="List">
    <w:name w:val="List"/>
    <w:basedOn w:val="Normal"/>
    <w:rsid w:val="000C71D6"/>
    <w:pPr>
      <w:ind w:left="283" w:hanging="283"/>
    </w:pPr>
  </w:style>
  <w:style w:type="paragraph" w:styleId="BodyTextIndent">
    <w:name w:val="Body Text Indent"/>
    <w:basedOn w:val="Normal"/>
    <w:rsid w:val="00853823"/>
    <w:pPr>
      <w:spacing w:after="120"/>
      <w:ind w:left="283"/>
    </w:pPr>
  </w:style>
  <w:style w:type="paragraph" w:styleId="BodyTextIndent3">
    <w:name w:val="Body Text Indent 3"/>
    <w:basedOn w:val="Normal"/>
    <w:rsid w:val="00853823"/>
    <w:pPr>
      <w:spacing w:after="120"/>
      <w:ind w:left="283"/>
    </w:pPr>
    <w:rPr>
      <w:sz w:val="16"/>
      <w:szCs w:val="16"/>
    </w:rPr>
  </w:style>
  <w:style w:type="paragraph" w:styleId="BlockText">
    <w:name w:val="Block Text"/>
    <w:basedOn w:val="Normal"/>
    <w:rsid w:val="00A27EB7"/>
    <w:pPr>
      <w:tabs>
        <w:tab w:val="right" w:pos="142"/>
        <w:tab w:val="left" w:pos="1418"/>
      </w:tabs>
      <w:spacing w:before="240"/>
      <w:ind w:left="1425" w:right="600"/>
    </w:pPr>
    <w:rPr>
      <w:rFonts w:ascii="Arial" w:hAnsi="Arial" w:cs="Traditional Arabic"/>
      <w:sz w:val="22"/>
      <w:szCs w:val="22"/>
    </w:rPr>
  </w:style>
  <w:style w:type="paragraph" w:customStyle="1" w:styleId="Default">
    <w:name w:val="Default"/>
    <w:rsid w:val="002D45E7"/>
    <w:pPr>
      <w:autoSpaceDE w:val="0"/>
      <w:autoSpaceDN w:val="0"/>
      <w:adjustRightInd w:val="0"/>
    </w:pPr>
    <w:rPr>
      <w:rFonts w:eastAsia="MS Mincho"/>
      <w:color w:val="000000"/>
      <w:sz w:val="24"/>
      <w:szCs w:val="24"/>
    </w:rPr>
  </w:style>
  <w:style w:type="paragraph" w:customStyle="1" w:styleId="CM91">
    <w:name w:val="CM91"/>
    <w:basedOn w:val="Default"/>
    <w:next w:val="Default"/>
    <w:rsid w:val="002D45E7"/>
    <w:pPr>
      <w:widowControl w:val="0"/>
      <w:spacing w:after="118"/>
    </w:pPr>
    <w:rPr>
      <w:rFonts w:eastAsia="Times New Roman"/>
      <w:color w:val="auto"/>
    </w:rPr>
  </w:style>
  <w:style w:type="paragraph" w:customStyle="1" w:styleId="CM93">
    <w:name w:val="CM93"/>
    <w:basedOn w:val="Default"/>
    <w:next w:val="Default"/>
    <w:rsid w:val="002D45E7"/>
    <w:pPr>
      <w:widowControl w:val="0"/>
      <w:spacing w:after="295"/>
    </w:pPr>
    <w:rPr>
      <w:rFonts w:eastAsia="Times New Roman"/>
      <w:color w:val="auto"/>
    </w:rPr>
  </w:style>
  <w:style w:type="paragraph" w:customStyle="1" w:styleId="CM94">
    <w:name w:val="CM94"/>
    <w:basedOn w:val="Default"/>
    <w:next w:val="Default"/>
    <w:rsid w:val="002D45E7"/>
    <w:pPr>
      <w:widowControl w:val="0"/>
      <w:spacing w:after="580"/>
    </w:pPr>
    <w:rPr>
      <w:rFonts w:eastAsia="Times New Roman"/>
      <w:color w:val="auto"/>
    </w:rPr>
  </w:style>
  <w:style w:type="paragraph" w:customStyle="1" w:styleId="CM95">
    <w:name w:val="CM95"/>
    <w:basedOn w:val="Default"/>
    <w:next w:val="Default"/>
    <w:rsid w:val="002D45E7"/>
    <w:pPr>
      <w:widowControl w:val="0"/>
      <w:spacing w:after="870"/>
    </w:pPr>
    <w:rPr>
      <w:rFonts w:eastAsia="Times New Roman"/>
      <w:color w:val="auto"/>
    </w:rPr>
  </w:style>
  <w:style w:type="paragraph" w:customStyle="1" w:styleId="CM102">
    <w:name w:val="CM102"/>
    <w:basedOn w:val="Default"/>
    <w:next w:val="Default"/>
    <w:rsid w:val="002D45E7"/>
    <w:pPr>
      <w:widowControl w:val="0"/>
      <w:spacing w:after="808"/>
    </w:pPr>
    <w:rPr>
      <w:rFonts w:eastAsia="Times New Roman"/>
      <w:color w:val="auto"/>
    </w:rPr>
  </w:style>
  <w:style w:type="paragraph" w:customStyle="1" w:styleId="level4">
    <w:name w:val="level4"/>
    <w:basedOn w:val="Normal"/>
    <w:rsid w:val="00497259"/>
    <w:pPr>
      <w:tabs>
        <w:tab w:val="left" w:pos="243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240" w:line="240" w:lineRule="atLeast"/>
      <w:ind w:left="1800"/>
      <w:jc w:val="both"/>
      <w:textAlignment w:val="baseline"/>
    </w:pPr>
    <w:rPr>
      <w:rFonts w:ascii="CG Times (WN)" w:hAnsi="CG Times (WN)"/>
    </w:rPr>
  </w:style>
  <w:style w:type="paragraph" w:styleId="Revision">
    <w:name w:val="Revision"/>
    <w:hidden/>
    <w:uiPriority w:val="99"/>
    <w:semiHidden/>
    <w:rsid w:val="00C757D3"/>
  </w:style>
  <w:style w:type="character" w:styleId="CommentReference">
    <w:name w:val="annotation reference"/>
    <w:rsid w:val="00C757D3"/>
    <w:rPr>
      <w:sz w:val="16"/>
      <w:szCs w:val="16"/>
    </w:rPr>
  </w:style>
  <w:style w:type="paragraph" w:styleId="CommentText">
    <w:name w:val="annotation text"/>
    <w:basedOn w:val="Normal"/>
    <w:link w:val="CommentTextChar"/>
    <w:rsid w:val="00C757D3"/>
  </w:style>
  <w:style w:type="character" w:customStyle="1" w:styleId="CommentTextChar">
    <w:name w:val="Comment Text Char"/>
    <w:basedOn w:val="DefaultParagraphFont"/>
    <w:link w:val="CommentText"/>
    <w:rsid w:val="00C757D3"/>
  </w:style>
  <w:style w:type="paragraph" w:styleId="CommentSubject">
    <w:name w:val="annotation subject"/>
    <w:basedOn w:val="CommentText"/>
    <w:next w:val="CommentText"/>
    <w:link w:val="CommentSubjectChar"/>
    <w:rsid w:val="00C757D3"/>
    <w:rPr>
      <w:b/>
      <w:bCs/>
    </w:rPr>
  </w:style>
  <w:style w:type="character" w:customStyle="1" w:styleId="CommentSubjectChar">
    <w:name w:val="Comment Subject Char"/>
    <w:link w:val="CommentSubject"/>
    <w:rsid w:val="00C757D3"/>
    <w:rPr>
      <w:b/>
      <w:bCs/>
    </w:rPr>
  </w:style>
  <w:style w:type="character" w:customStyle="1" w:styleId="HeaderChar">
    <w:name w:val="Header Char"/>
    <w:link w:val="Header"/>
    <w:uiPriority w:val="99"/>
    <w:rsid w:val="00642C39"/>
  </w:style>
  <w:style w:type="character" w:customStyle="1" w:styleId="FooterChar">
    <w:name w:val="Footer Char"/>
    <w:basedOn w:val="DefaultParagraphFont"/>
    <w:link w:val="Footer"/>
    <w:uiPriority w:val="99"/>
    <w:rsid w:val="00497E06"/>
  </w:style>
  <w:style w:type="paragraph" w:styleId="ListParagraph">
    <w:name w:val="List Paragraph"/>
    <w:basedOn w:val="Normal"/>
    <w:uiPriority w:val="34"/>
    <w:qFormat/>
    <w:rsid w:val="007E5E7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hsseworld.com/safety-applications/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6F6D-055A-4EB1-9942-F944CF7F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Al-Khafji Joint Operations</vt:lpstr>
    </vt:vector>
  </TitlesOfParts>
  <Company>KJO</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Al-Khafji Joint Operations</dc:title>
  <dc:creator>Jishnu</dc:creator>
  <cp:lastModifiedBy>khaled tantawy</cp:lastModifiedBy>
  <cp:revision>7</cp:revision>
  <cp:lastPrinted>2019-03-21T06:41:00Z</cp:lastPrinted>
  <dcterms:created xsi:type="dcterms:W3CDTF">2015-07-07T18:09:00Z</dcterms:created>
  <dcterms:modified xsi:type="dcterms:W3CDTF">2019-03-21T06:42:00Z</dcterms:modified>
</cp:coreProperties>
</file>